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3" w:type="dxa"/>
        <w:tblInd w:w="81" w:type="dxa"/>
        <w:tblLayout w:type="fixed"/>
        <w:tblLook w:val="01E0" w:firstRow="1" w:lastRow="1" w:firstColumn="1" w:lastColumn="1" w:noHBand="0" w:noVBand="0"/>
      </w:tblPr>
      <w:tblGrid>
        <w:gridCol w:w="4653"/>
        <w:gridCol w:w="5850"/>
      </w:tblGrid>
      <w:tr w:rsidR="00D11FC9" w:rsidRPr="00083AF8" w14:paraId="55407B64" w14:textId="77777777" w:rsidTr="001E0C0B">
        <w:trPr>
          <w:trHeight w:val="630"/>
        </w:trPr>
        <w:tc>
          <w:tcPr>
            <w:tcW w:w="4653" w:type="dxa"/>
          </w:tcPr>
          <w:p w14:paraId="633853DE" w14:textId="77777777" w:rsidR="00D11FC9" w:rsidRPr="00083AF8" w:rsidRDefault="00D11FC9" w:rsidP="00D11FC9">
            <w:pPr>
              <w:rPr>
                <w:lang w:val="es-ES_tradnl"/>
              </w:rPr>
            </w:pPr>
            <w:r>
              <w:rPr>
                <w:lang w:val="es-ES_tradnl"/>
              </w:rPr>
              <w:t xml:space="preserve">SỞ GIÁO DỤC </w:t>
            </w:r>
            <w:r>
              <w:rPr>
                <w:lang w:val="vi-VN"/>
              </w:rPr>
              <w:t>VÀ</w:t>
            </w:r>
            <w:r w:rsidRPr="00083AF8">
              <w:rPr>
                <w:lang w:val="es-ES_tradnl"/>
              </w:rPr>
              <w:t xml:space="preserve"> ĐÀO TẠO ĐĂKLĂK</w:t>
            </w:r>
          </w:p>
          <w:p w14:paraId="02F65F1E" w14:textId="77777777" w:rsidR="00D11FC9" w:rsidRPr="00861E50" w:rsidRDefault="00432762" w:rsidP="001E0C0B">
            <w:pPr>
              <w:jc w:val="center"/>
              <w:rPr>
                <w:b/>
                <w:lang w:val="vi-VN"/>
              </w:rPr>
            </w:pPr>
            <w:r>
              <w:rPr>
                <w:b/>
                <w:noProof/>
              </w:rPr>
              <w:pict w14:anchorId="4BBDFC86">
                <v:line id="_x0000_s1026" style="position:absolute;left:0;text-align:left;z-index:251658240" from="57.6pt,15.15pt" to="138.6pt,15.15pt"/>
              </w:pict>
            </w:r>
            <w:r w:rsidR="00D11FC9" w:rsidRPr="00083AF8">
              <w:rPr>
                <w:b/>
                <w:lang w:val="es-ES_tradnl"/>
              </w:rPr>
              <w:t xml:space="preserve">TRƯỜNG THPT </w:t>
            </w:r>
            <w:r w:rsidR="00D11FC9">
              <w:rPr>
                <w:b/>
                <w:lang w:val="vi-VN"/>
              </w:rPr>
              <w:t>NGUYỄN HUỆ</w:t>
            </w:r>
          </w:p>
        </w:tc>
        <w:tc>
          <w:tcPr>
            <w:tcW w:w="5850" w:type="dxa"/>
          </w:tcPr>
          <w:p w14:paraId="40ABB1DA" w14:textId="77777777" w:rsidR="00D11FC9" w:rsidRPr="00BD22A7" w:rsidRDefault="00D11FC9" w:rsidP="00D11FC9">
            <w:pPr>
              <w:widowControl w:val="0"/>
              <w:rPr>
                <w:b/>
              </w:rPr>
            </w:pPr>
            <w:r>
              <w:rPr>
                <w:b/>
                <w:lang w:val="es-ES_tradnl"/>
              </w:rPr>
              <w:t>ĐỀ KIỂM TRA HỌC KỲ I</w:t>
            </w:r>
            <w:r w:rsidR="00BD22A7">
              <w:rPr>
                <w:b/>
                <w:lang w:val="es-ES_tradnl"/>
              </w:rPr>
              <w:t>- NĂM HỌC 2020</w:t>
            </w:r>
            <w:r w:rsidRPr="00083AF8">
              <w:rPr>
                <w:b/>
                <w:lang w:val="es-ES_tradnl"/>
              </w:rPr>
              <w:t>-</w:t>
            </w:r>
            <w:r>
              <w:rPr>
                <w:b/>
                <w:lang w:val="es-ES_tradnl"/>
              </w:rPr>
              <w:t>20</w:t>
            </w:r>
            <w:r w:rsidR="00BD22A7">
              <w:rPr>
                <w:b/>
                <w:lang w:val="vi-VN"/>
              </w:rPr>
              <w:t>2</w:t>
            </w:r>
            <w:r w:rsidR="00BD22A7">
              <w:rPr>
                <w:b/>
              </w:rPr>
              <w:t>1</w:t>
            </w:r>
          </w:p>
          <w:p w14:paraId="15D2DBA1" w14:textId="77777777" w:rsidR="00D11FC9" w:rsidRPr="00083AF8" w:rsidRDefault="00D11FC9" w:rsidP="001E0C0B">
            <w:pPr>
              <w:tabs>
                <w:tab w:val="center" w:pos="3568"/>
              </w:tabs>
              <w:jc w:val="center"/>
              <w:rPr>
                <w:lang w:val="es-ES_tradnl"/>
              </w:rPr>
            </w:pPr>
            <w:r w:rsidRPr="00083AF8">
              <w:rPr>
                <w:b/>
                <w:lang w:val="es-ES_tradnl"/>
              </w:rPr>
              <w:t>Môn:</w:t>
            </w:r>
            <w:r>
              <w:rPr>
                <w:lang w:val="es-ES_tradnl"/>
              </w:rPr>
              <w:t xml:space="preserve"> </w:t>
            </w:r>
            <w:r w:rsidRPr="00194218">
              <w:rPr>
                <w:b/>
                <w:lang w:val="es-ES_tradnl"/>
              </w:rPr>
              <w:t>Ngữ Văn</w:t>
            </w:r>
            <w:r>
              <w:rPr>
                <w:lang w:val="es-ES_tradnl"/>
              </w:rPr>
              <w:t xml:space="preserve"> 11</w:t>
            </w:r>
            <w:r w:rsidRPr="00083AF8">
              <w:rPr>
                <w:b/>
                <w:lang w:val="es-ES_tradnl"/>
              </w:rPr>
              <w:t xml:space="preserve"> - </w:t>
            </w:r>
            <w:r w:rsidRPr="00083AF8">
              <w:rPr>
                <w:lang w:val="es-ES_tradnl"/>
              </w:rPr>
              <w:t xml:space="preserve">Thời gian làm bài: </w:t>
            </w:r>
            <w:r w:rsidRPr="00194218">
              <w:rPr>
                <w:lang w:val="es-ES_tradnl"/>
              </w:rPr>
              <w:t>90</w:t>
            </w:r>
            <w:r w:rsidRPr="00083AF8">
              <w:rPr>
                <w:b/>
                <w:lang w:val="es-ES_tradnl"/>
              </w:rPr>
              <w:t xml:space="preserve"> </w:t>
            </w:r>
            <w:r w:rsidRPr="00083AF8">
              <w:rPr>
                <w:lang w:val="es-ES_tradnl"/>
              </w:rPr>
              <w:t>phút</w:t>
            </w:r>
          </w:p>
        </w:tc>
      </w:tr>
      <w:tr w:rsidR="00D11FC9" w:rsidRPr="00083AF8" w14:paraId="26834487" w14:textId="77777777" w:rsidTr="00D11FC9">
        <w:trPr>
          <w:trHeight w:val="647"/>
        </w:trPr>
        <w:tc>
          <w:tcPr>
            <w:tcW w:w="10503" w:type="dxa"/>
            <w:gridSpan w:val="2"/>
          </w:tcPr>
          <w:p w14:paraId="25CA853E" w14:textId="77777777" w:rsidR="00D11FC9" w:rsidRDefault="00D11FC9" w:rsidP="001E0C0B">
            <w:pPr>
              <w:widowControl w:val="0"/>
              <w:jc w:val="center"/>
              <w:rPr>
                <w:b/>
                <w:lang w:val="vi-VN"/>
              </w:rPr>
            </w:pPr>
          </w:p>
          <w:p w14:paraId="65667429" w14:textId="77777777" w:rsidR="00D11FC9" w:rsidRPr="00083AF8" w:rsidRDefault="00D11FC9" w:rsidP="001E0C0B">
            <w:pPr>
              <w:widowControl w:val="0"/>
              <w:jc w:val="center"/>
              <w:rPr>
                <w:b/>
                <w:lang w:val="es-ES_tradnl"/>
              </w:rPr>
            </w:pPr>
            <w:r w:rsidRPr="00083AF8">
              <w:rPr>
                <w:b/>
                <w:lang w:val="es-ES_tradnl"/>
              </w:rPr>
              <w:t>Họ và tên học sinh:......................................................................, Lớp: ....................</w:t>
            </w:r>
          </w:p>
        </w:tc>
      </w:tr>
    </w:tbl>
    <w:p w14:paraId="14E8BDA5" w14:textId="77777777" w:rsidR="00D11FC9" w:rsidRPr="00CE049D" w:rsidRDefault="00D11FC9" w:rsidP="00D11FC9">
      <w:pPr>
        <w:pStyle w:val="NormalWeb"/>
        <w:shd w:val="clear" w:color="auto" w:fill="FFFFFF"/>
        <w:spacing w:before="0" w:beforeAutospacing="0" w:after="0" w:afterAutospacing="0" w:line="330" w:lineRule="atLeast"/>
        <w:jc w:val="both"/>
        <w:rPr>
          <w:color w:val="000000" w:themeColor="text1"/>
        </w:rPr>
      </w:pPr>
      <w:r w:rsidRPr="00CE049D">
        <w:rPr>
          <w:rStyle w:val="Strong"/>
          <w:color w:val="000000" w:themeColor="text1"/>
        </w:rPr>
        <w:t>I. ĐỌC HIỂU: ( 3.0 điểm)</w:t>
      </w:r>
    </w:p>
    <w:p w14:paraId="3FC02B2C" w14:textId="77777777" w:rsidR="00D11FC9" w:rsidRPr="00CE049D" w:rsidRDefault="00D11FC9" w:rsidP="00D11FC9">
      <w:pPr>
        <w:pStyle w:val="NormalWeb"/>
        <w:shd w:val="clear" w:color="auto" w:fill="FFFFFF"/>
        <w:spacing w:before="0" w:beforeAutospacing="0" w:after="0" w:afterAutospacing="0" w:line="330" w:lineRule="atLeast"/>
        <w:jc w:val="both"/>
        <w:rPr>
          <w:b/>
          <w:color w:val="000000" w:themeColor="text1"/>
        </w:rPr>
      </w:pPr>
      <w:r w:rsidRPr="00CE049D">
        <w:rPr>
          <w:b/>
          <w:color w:val="000000" w:themeColor="text1"/>
        </w:rPr>
        <w:t xml:space="preserve">              Đọc đoạn trích sau và thực hiện các yêu cầu:</w:t>
      </w:r>
    </w:p>
    <w:p w14:paraId="4A4514B8" w14:textId="77777777" w:rsidR="00D11FC9" w:rsidRPr="00CE049D" w:rsidRDefault="00D11FC9" w:rsidP="00D11FC9">
      <w:pPr>
        <w:pStyle w:val="NormalWeb"/>
        <w:shd w:val="clear" w:color="auto" w:fill="FFFFFF"/>
        <w:spacing w:before="0" w:beforeAutospacing="0" w:after="0" w:afterAutospacing="0" w:line="330" w:lineRule="atLeast"/>
        <w:rPr>
          <w:color w:val="000000" w:themeColor="text1"/>
        </w:rPr>
      </w:pPr>
      <w:r w:rsidRPr="00CE049D">
        <w:rPr>
          <w:color w:val="000000" w:themeColor="text1"/>
        </w:rPr>
        <w:t xml:space="preserve">         “</w:t>
      </w:r>
      <w:r w:rsidRPr="00CE049D">
        <w:rPr>
          <w:i/>
          <w:color w:val="000000" w:themeColor="text1"/>
        </w:rPr>
        <w:t>Trên đường đời của bạn cũng có lúc vấp ngã. Tôi cũng vậy. Ngay cả người tài giỏi, khôn ngoan nhất cũng có lúc vấp ngã. Vấp ngã là điều bình thường, chỉ có những người không bao giờ đứng dậy sau vấp ngã mới là người thật sự thất bại. Điều chúng ta cần ghi nhớ là, cuộc sống không phải là một cuộc thi đỗ - trượt. Cuộc sống là một quá trình thử nghiệm các biện pháp khác nhau cho đến khi tìm ra một cách thích hợp. Những người đạt được thành công phần lớn là người biết đứng dậy từ sai lầm ngớ ngẩn của minh bởi họ coi thất bại, vấp ngã chỉ là tạm thời và là kinh nghiệm bổ ích. Tất cả những người thành đạt mà tôi biết đều có lúc phạm sai lầm. Thường thì họ nói rằng sai lầm đóng vai trò quan trọng đối với thành công của họ. Khi vấp ngã, họ không bỏ cuộc. Thay vì thế, họ xác định vấn đề của mình là gì, cố gắng cải thiện tình hình, và tìm kiếm giải pháp sáng tạo hơn để giải quyết. Nếu thất bại năm lần, họ cố gắng đứng dậy năm lần, mỗi lần một cố gắng hơn, Winston Churchill đã nắm bắt được cốt lõi của quá trình này khi ông nói: “ Sự thành công là khả năng đi từ thất bại này đến thất bại khác mà không đánh mất nhiệt huyết và quyết tâm vươn lên”.</w:t>
      </w:r>
    </w:p>
    <w:p w14:paraId="5738B999" w14:textId="77777777" w:rsidR="00D11FC9" w:rsidRPr="00CE049D" w:rsidRDefault="00D11FC9" w:rsidP="00D11FC9">
      <w:pPr>
        <w:pStyle w:val="NormalWeb"/>
        <w:shd w:val="clear" w:color="auto" w:fill="FFFFFF"/>
        <w:spacing w:before="0" w:beforeAutospacing="0" w:after="0" w:afterAutospacing="0" w:line="330" w:lineRule="atLeast"/>
        <w:jc w:val="center"/>
        <w:rPr>
          <w:color w:val="000000" w:themeColor="text1"/>
        </w:rPr>
      </w:pPr>
      <w:r w:rsidRPr="00CE049D">
        <w:rPr>
          <w:rStyle w:val="Emphasis"/>
          <w:color w:val="000000" w:themeColor="text1"/>
        </w:rPr>
        <w:t xml:space="preserve">                               (Trích “ Cuộc sống không giới hạn”, Nick Vujicic)</w:t>
      </w:r>
    </w:p>
    <w:p w14:paraId="36350BDB" w14:textId="77777777" w:rsidR="00D11FC9" w:rsidRPr="00CE049D" w:rsidRDefault="00D11FC9" w:rsidP="00D11FC9">
      <w:pPr>
        <w:pStyle w:val="NormalWeb"/>
        <w:shd w:val="clear" w:color="auto" w:fill="FFFFFF"/>
        <w:spacing w:before="0" w:beforeAutospacing="0" w:after="0" w:afterAutospacing="0" w:line="330" w:lineRule="atLeast"/>
        <w:rPr>
          <w:color w:val="000000" w:themeColor="text1"/>
        </w:rPr>
      </w:pPr>
      <w:r w:rsidRPr="00CE049D">
        <w:rPr>
          <w:rStyle w:val="Strong"/>
          <w:color w:val="000000" w:themeColor="text1"/>
        </w:rPr>
        <w:t>Câu 1</w:t>
      </w:r>
      <w:r w:rsidRPr="00CE049D">
        <w:rPr>
          <w:color w:val="000000" w:themeColor="text1"/>
        </w:rPr>
        <w:t>( 0.5 điểm)</w:t>
      </w:r>
      <w:r w:rsidRPr="00CE049D">
        <w:rPr>
          <w:rStyle w:val="Strong"/>
          <w:color w:val="000000" w:themeColor="text1"/>
        </w:rPr>
        <w:t>:</w:t>
      </w:r>
      <w:r w:rsidRPr="00CE049D">
        <w:rPr>
          <w:color w:val="000000" w:themeColor="text1"/>
        </w:rPr>
        <w:t> Xác định phương thứ</w:t>
      </w:r>
      <w:r>
        <w:rPr>
          <w:color w:val="000000" w:themeColor="text1"/>
        </w:rPr>
        <w:t>c biểu đạt chính của đoạn trích?</w:t>
      </w:r>
      <w:r w:rsidRPr="00CE049D">
        <w:rPr>
          <w:color w:val="000000" w:themeColor="text1"/>
        </w:rPr>
        <w:t xml:space="preserve"> </w:t>
      </w:r>
    </w:p>
    <w:p w14:paraId="2C14B244" w14:textId="77777777" w:rsidR="00D11FC9" w:rsidRPr="00CE049D" w:rsidRDefault="00D11FC9" w:rsidP="00D11FC9">
      <w:pPr>
        <w:pStyle w:val="NormalWeb"/>
        <w:shd w:val="clear" w:color="auto" w:fill="FFFFFF"/>
        <w:spacing w:before="0" w:beforeAutospacing="0" w:after="0" w:afterAutospacing="0" w:line="330" w:lineRule="atLeast"/>
        <w:rPr>
          <w:color w:val="000000" w:themeColor="text1"/>
        </w:rPr>
      </w:pPr>
      <w:r w:rsidRPr="00CE049D">
        <w:rPr>
          <w:rStyle w:val="Strong"/>
          <w:color w:val="000000" w:themeColor="text1"/>
        </w:rPr>
        <w:t>Câu 2</w:t>
      </w:r>
      <w:r w:rsidRPr="00CE049D">
        <w:rPr>
          <w:color w:val="000000" w:themeColor="text1"/>
        </w:rPr>
        <w:t> ( 0.5 điểm): Theo tác giả những người đạt được thành công phần lớn là người như thế nào?</w:t>
      </w:r>
    </w:p>
    <w:p w14:paraId="3107AF26" w14:textId="77777777" w:rsidR="00D11FC9" w:rsidRDefault="00D11FC9" w:rsidP="00D11FC9">
      <w:pPr>
        <w:pStyle w:val="NormalWeb"/>
        <w:shd w:val="clear" w:color="auto" w:fill="FFFFFF"/>
        <w:spacing w:before="0" w:beforeAutospacing="0" w:after="0" w:afterAutospacing="0" w:line="330" w:lineRule="atLeast"/>
        <w:jc w:val="both"/>
        <w:rPr>
          <w:color w:val="000000" w:themeColor="text1"/>
        </w:rPr>
      </w:pPr>
      <w:r w:rsidRPr="00CE049D">
        <w:rPr>
          <w:rStyle w:val="Strong"/>
          <w:color w:val="000000" w:themeColor="text1"/>
        </w:rPr>
        <w:t>Câu 3</w:t>
      </w:r>
      <w:r w:rsidRPr="00CE049D">
        <w:rPr>
          <w:color w:val="000000" w:themeColor="text1"/>
        </w:rPr>
        <w:t xml:space="preserve">( 1.0 điểm): Vì sao tác giả lại cho rằng: </w:t>
      </w:r>
      <w:r w:rsidRPr="006F4D99">
        <w:rPr>
          <w:i/>
          <w:color w:val="000000" w:themeColor="text1"/>
        </w:rPr>
        <w:t>“Cuộc sống là một quá trình thử nghiệm các biện pháp khác nhau cho đến khi tìm ra một cách thích hợp</w:t>
      </w:r>
      <w:r>
        <w:rPr>
          <w:color w:val="000000" w:themeColor="text1"/>
        </w:rPr>
        <w:t>”</w:t>
      </w:r>
      <w:r w:rsidRPr="00CE049D">
        <w:rPr>
          <w:color w:val="000000" w:themeColor="text1"/>
        </w:rPr>
        <w:t>?</w:t>
      </w:r>
      <w:r>
        <w:rPr>
          <w:color w:val="000000" w:themeColor="text1"/>
        </w:rPr>
        <w:t xml:space="preserve"> </w:t>
      </w:r>
    </w:p>
    <w:p w14:paraId="0ED7137C" w14:textId="77777777" w:rsidR="00D11FC9" w:rsidRDefault="00D11FC9" w:rsidP="00D11FC9">
      <w:pPr>
        <w:pStyle w:val="NormalWeb"/>
        <w:shd w:val="clear" w:color="auto" w:fill="FFFFFF"/>
        <w:spacing w:before="0" w:beforeAutospacing="0" w:after="0" w:afterAutospacing="0" w:line="330" w:lineRule="atLeast"/>
        <w:rPr>
          <w:color w:val="000000" w:themeColor="text1"/>
        </w:rPr>
      </w:pPr>
      <w:r w:rsidRPr="00CE049D">
        <w:rPr>
          <w:rStyle w:val="Strong"/>
          <w:color w:val="000000" w:themeColor="text1"/>
        </w:rPr>
        <w:t>Câu 4</w:t>
      </w:r>
      <w:r>
        <w:rPr>
          <w:color w:val="000000" w:themeColor="text1"/>
        </w:rPr>
        <w:t>(1.0 điểm)</w:t>
      </w:r>
      <w:r w:rsidRPr="00CE049D">
        <w:rPr>
          <w:color w:val="000000" w:themeColor="text1"/>
        </w:rPr>
        <w:t xml:space="preserve">: Anh/Chị có đồng tình với ý kiến </w:t>
      </w:r>
      <w:r w:rsidRPr="00CE049D">
        <w:rPr>
          <w:i/>
          <w:color w:val="000000" w:themeColor="text1"/>
        </w:rPr>
        <w:t>“ Sự thành công là khả năng đi từ thất bại này đến thất bại khác mà không đánh mất nhiệt huyết và quyết tâm vươn lên”</w:t>
      </w:r>
      <w:r>
        <w:rPr>
          <w:i/>
          <w:color w:val="000000" w:themeColor="text1"/>
        </w:rPr>
        <w:t xml:space="preserve"> </w:t>
      </w:r>
      <w:r w:rsidRPr="00CE049D">
        <w:rPr>
          <w:color w:val="000000" w:themeColor="text1"/>
        </w:rPr>
        <w:t xml:space="preserve">không? Vì sao? </w:t>
      </w:r>
    </w:p>
    <w:p w14:paraId="6C1324E1" w14:textId="77777777" w:rsidR="00D11FC9" w:rsidRPr="00CE049D" w:rsidRDefault="00D11FC9" w:rsidP="00D11FC9">
      <w:pPr>
        <w:pStyle w:val="NormalWeb"/>
        <w:shd w:val="clear" w:color="auto" w:fill="FFFFFF"/>
        <w:spacing w:before="0" w:beforeAutospacing="0" w:after="0" w:afterAutospacing="0" w:line="330" w:lineRule="atLeast"/>
        <w:rPr>
          <w:color w:val="000000" w:themeColor="text1"/>
        </w:rPr>
      </w:pPr>
      <w:r w:rsidRPr="00CE049D">
        <w:rPr>
          <w:rStyle w:val="Strong"/>
          <w:color w:val="000000" w:themeColor="text1"/>
        </w:rPr>
        <w:t>II. LÀM VĂN: ( 7.0 điểm)</w:t>
      </w:r>
    </w:p>
    <w:p w14:paraId="357ACBB7" w14:textId="77777777" w:rsidR="00D11FC9" w:rsidRPr="00CE049D" w:rsidRDefault="00D11FC9" w:rsidP="00D11FC9">
      <w:pPr>
        <w:pStyle w:val="NormalWeb"/>
        <w:shd w:val="clear" w:color="auto" w:fill="FFFFFF"/>
        <w:spacing w:before="0" w:beforeAutospacing="0" w:after="0" w:afterAutospacing="0" w:line="330" w:lineRule="atLeast"/>
        <w:jc w:val="both"/>
        <w:rPr>
          <w:color w:val="000000" w:themeColor="text1"/>
        </w:rPr>
      </w:pPr>
      <w:r>
        <w:rPr>
          <w:rStyle w:val="Strong"/>
          <w:color w:val="000000" w:themeColor="text1"/>
        </w:rPr>
        <w:t>Câu 1</w:t>
      </w:r>
      <w:r w:rsidRPr="00CE049D">
        <w:rPr>
          <w:rStyle w:val="Strong"/>
          <w:color w:val="000000" w:themeColor="text1"/>
        </w:rPr>
        <w:t>( 2.0 điểm)</w:t>
      </w:r>
      <w:r>
        <w:rPr>
          <w:rStyle w:val="Strong"/>
          <w:color w:val="000000" w:themeColor="text1"/>
        </w:rPr>
        <w:t>:</w:t>
      </w:r>
    </w:p>
    <w:p w14:paraId="42E60E9C" w14:textId="77777777" w:rsidR="00D11FC9" w:rsidRDefault="00D11FC9" w:rsidP="00D11FC9">
      <w:pPr>
        <w:pStyle w:val="NormalWeb"/>
        <w:shd w:val="clear" w:color="auto" w:fill="FFFFFF"/>
        <w:spacing w:before="0" w:beforeAutospacing="0" w:after="180" w:afterAutospacing="0" w:line="330" w:lineRule="atLeast"/>
        <w:rPr>
          <w:color w:val="000000" w:themeColor="text1"/>
        </w:rPr>
      </w:pPr>
      <w:r w:rsidRPr="00CE049D">
        <w:rPr>
          <w:color w:val="000000" w:themeColor="text1"/>
        </w:rPr>
        <w:t xml:space="preserve">            Qua đoạn trích ở phần đọc- hiểu, anh( chị) hãy viết một đoạn văn nghị luận (khoản</w:t>
      </w:r>
      <w:r w:rsidR="00FD5D7A">
        <w:rPr>
          <w:color w:val="000000" w:themeColor="text1"/>
        </w:rPr>
        <w:t>g 200 chữ) để bàn về vai trò</w:t>
      </w:r>
      <w:r w:rsidRPr="00CE049D">
        <w:rPr>
          <w:color w:val="000000" w:themeColor="text1"/>
        </w:rPr>
        <w:t xml:space="preserve"> ý chí, nghị lực </w:t>
      </w:r>
      <w:r w:rsidR="00FD5D7A">
        <w:rPr>
          <w:color w:val="000000" w:themeColor="text1"/>
        </w:rPr>
        <w:t xml:space="preserve">của con người </w:t>
      </w:r>
      <w:r w:rsidRPr="00CE049D">
        <w:rPr>
          <w:color w:val="000000" w:themeColor="text1"/>
        </w:rPr>
        <w:t>trong cuộc sống.</w:t>
      </w:r>
    </w:p>
    <w:p w14:paraId="0ECB5C6E" w14:textId="77777777" w:rsidR="00D11FC9" w:rsidRDefault="00D11FC9" w:rsidP="00D11FC9">
      <w:pPr>
        <w:pStyle w:val="NoSpacing"/>
      </w:pPr>
      <w:r w:rsidRPr="00194218">
        <w:rPr>
          <w:rStyle w:val="Strong"/>
          <w:color w:val="000000"/>
        </w:rPr>
        <w:t xml:space="preserve">Câu </w:t>
      </w:r>
      <w:r>
        <w:rPr>
          <w:rStyle w:val="Strong"/>
          <w:color w:val="000000"/>
        </w:rPr>
        <w:t>2</w:t>
      </w:r>
      <w:r w:rsidRPr="00D43914">
        <w:rPr>
          <w:rStyle w:val="Strong"/>
          <w:color w:val="000000"/>
        </w:rPr>
        <w:t>(5.0 điểm)</w:t>
      </w:r>
      <w:r>
        <w:rPr>
          <w:rStyle w:val="Strong"/>
          <w:color w:val="000000"/>
        </w:rPr>
        <w:t>:</w:t>
      </w:r>
      <w:r w:rsidRPr="00194218">
        <w:t> </w:t>
      </w:r>
    </w:p>
    <w:p w14:paraId="2AA58EB3" w14:textId="77777777" w:rsidR="00D11FC9" w:rsidRPr="000E72D5" w:rsidRDefault="00D11FC9" w:rsidP="00D11FC9">
      <w:pPr>
        <w:pStyle w:val="NoSpacing"/>
        <w:rPr>
          <w:sz w:val="24"/>
          <w:szCs w:val="24"/>
        </w:rPr>
      </w:pPr>
      <w:r w:rsidRPr="000E72D5">
        <w:rPr>
          <w:sz w:val="24"/>
          <w:szCs w:val="24"/>
        </w:rPr>
        <w:t xml:space="preserve">         Phân tích nhân vật Huấn Cao trong truyện ngắn </w:t>
      </w:r>
      <w:r w:rsidRPr="000E72D5">
        <w:rPr>
          <w:i/>
          <w:sz w:val="24"/>
          <w:szCs w:val="24"/>
        </w:rPr>
        <w:t>Chữ người tử tù</w:t>
      </w:r>
      <w:r w:rsidRPr="000E72D5">
        <w:rPr>
          <w:sz w:val="24"/>
          <w:szCs w:val="24"/>
        </w:rPr>
        <w:t xml:space="preserve"> của Nguyễn Tuân.</w:t>
      </w:r>
    </w:p>
    <w:p w14:paraId="2C603F59" w14:textId="77777777" w:rsidR="00D11FC9" w:rsidRPr="00CE049D" w:rsidRDefault="00D11FC9" w:rsidP="00D11FC9">
      <w:pPr>
        <w:pStyle w:val="NormalWeb"/>
        <w:shd w:val="clear" w:color="auto" w:fill="FFFFFF"/>
        <w:spacing w:before="0" w:beforeAutospacing="0" w:after="180" w:afterAutospacing="0" w:line="330" w:lineRule="atLeast"/>
        <w:jc w:val="both"/>
        <w:rPr>
          <w:color w:val="000000" w:themeColor="text1"/>
        </w:rPr>
      </w:pPr>
    </w:p>
    <w:p w14:paraId="036AF667" w14:textId="77777777" w:rsidR="00D11FC9" w:rsidRDefault="00D11FC9" w:rsidP="00D11FC9">
      <w:pPr>
        <w:jc w:val="center"/>
        <w:rPr>
          <w:b/>
          <w:sz w:val="28"/>
          <w:szCs w:val="28"/>
          <w:lang w:val="pt-BR"/>
        </w:rPr>
      </w:pPr>
      <w:r>
        <w:rPr>
          <w:b/>
          <w:sz w:val="28"/>
          <w:szCs w:val="28"/>
          <w:lang w:val="pt-BR"/>
        </w:rPr>
        <w:t>--------------------------------------------Hết-----------------------------------</w:t>
      </w:r>
    </w:p>
    <w:p w14:paraId="397B8251" w14:textId="77777777" w:rsidR="00D11FC9" w:rsidRDefault="00D11FC9" w:rsidP="00D11FC9">
      <w:pPr>
        <w:jc w:val="center"/>
        <w:rPr>
          <w:b/>
          <w:sz w:val="28"/>
          <w:szCs w:val="28"/>
          <w:lang w:val="pt-BR"/>
        </w:rPr>
      </w:pPr>
    </w:p>
    <w:p w14:paraId="52434068" w14:textId="77777777" w:rsidR="00D11FC9" w:rsidRDefault="00D11FC9" w:rsidP="00D11FC9">
      <w:pPr>
        <w:jc w:val="center"/>
        <w:rPr>
          <w:b/>
          <w:sz w:val="28"/>
          <w:szCs w:val="28"/>
          <w:lang w:val="pt-BR"/>
        </w:rPr>
      </w:pPr>
    </w:p>
    <w:p w14:paraId="790AAD98" w14:textId="77777777" w:rsidR="00D11FC9" w:rsidRDefault="00D11FC9" w:rsidP="00D11FC9">
      <w:pPr>
        <w:jc w:val="center"/>
        <w:rPr>
          <w:b/>
          <w:sz w:val="28"/>
          <w:szCs w:val="28"/>
          <w:lang w:val="pt-BR"/>
        </w:rPr>
      </w:pPr>
    </w:p>
    <w:p w14:paraId="29B29BED" w14:textId="77777777" w:rsidR="00FD5D7A" w:rsidRDefault="00FD5D7A" w:rsidP="00D11FC9">
      <w:pPr>
        <w:jc w:val="center"/>
        <w:rPr>
          <w:b/>
          <w:sz w:val="28"/>
          <w:szCs w:val="28"/>
          <w:lang w:val="pt-BR"/>
        </w:rPr>
      </w:pPr>
    </w:p>
    <w:p w14:paraId="4414A8BE" w14:textId="77777777" w:rsidR="00FD5D7A" w:rsidRDefault="00FD5D7A" w:rsidP="00D11FC9">
      <w:pPr>
        <w:jc w:val="center"/>
        <w:rPr>
          <w:b/>
          <w:sz w:val="28"/>
          <w:szCs w:val="28"/>
          <w:lang w:val="pt-BR"/>
        </w:rPr>
      </w:pPr>
    </w:p>
    <w:p w14:paraId="679A4C19" w14:textId="77777777" w:rsidR="00FD5D7A" w:rsidRDefault="00FD5D7A" w:rsidP="00D11FC9">
      <w:pPr>
        <w:jc w:val="center"/>
        <w:rPr>
          <w:b/>
          <w:sz w:val="28"/>
          <w:szCs w:val="28"/>
          <w:lang w:val="pt-BR"/>
        </w:rPr>
      </w:pPr>
    </w:p>
    <w:p w14:paraId="25665B70" w14:textId="77777777" w:rsidR="00FD5D7A" w:rsidRDefault="00FD5D7A" w:rsidP="00D11FC9">
      <w:pPr>
        <w:jc w:val="center"/>
        <w:rPr>
          <w:b/>
          <w:sz w:val="28"/>
          <w:szCs w:val="28"/>
          <w:lang w:val="pt-BR"/>
        </w:rPr>
      </w:pPr>
    </w:p>
    <w:p w14:paraId="62CE90EE" w14:textId="77777777" w:rsidR="00D11FC9" w:rsidRPr="00176259" w:rsidRDefault="00D11FC9" w:rsidP="00D11FC9">
      <w:pPr>
        <w:jc w:val="center"/>
        <w:rPr>
          <w:b/>
          <w:sz w:val="28"/>
          <w:szCs w:val="28"/>
        </w:rPr>
      </w:pPr>
      <w:r w:rsidRPr="00176259">
        <w:rPr>
          <w:b/>
          <w:sz w:val="28"/>
          <w:szCs w:val="28"/>
          <w:lang w:val="pt-BR"/>
        </w:rPr>
        <w:lastRenderedPageBreak/>
        <w:t>HƯỚNG DẪN CHẤM</w:t>
      </w:r>
    </w:p>
    <w:p w14:paraId="299AF1F9" w14:textId="77777777" w:rsidR="00D11FC9" w:rsidRPr="008F03E0" w:rsidRDefault="00D11FC9" w:rsidP="00D11FC9"/>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6946"/>
        <w:gridCol w:w="1111"/>
      </w:tblGrid>
      <w:tr w:rsidR="00D11FC9" w:rsidRPr="00D86A06" w14:paraId="6D208B3D" w14:textId="77777777" w:rsidTr="001E0C0B">
        <w:trPr>
          <w:trHeight w:val="265"/>
        </w:trPr>
        <w:tc>
          <w:tcPr>
            <w:tcW w:w="851" w:type="dxa"/>
            <w:shd w:val="clear" w:color="auto" w:fill="auto"/>
          </w:tcPr>
          <w:p w14:paraId="3841AC6F" w14:textId="77777777" w:rsidR="00D11FC9" w:rsidRPr="00D86A06" w:rsidRDefault="00D11FC9" w:rsidP="001E0C0B">
            <w:pPr>
              <w:pStyle w:val="NoSpacing"/>
              <w:jc w:val="center"/>
              <w:rPr>
                <w:b/>
              </w:rPr>
            </w:pPr>
            <w:r w:rsidRPr="00D86A06">
              <w:rPr>
                <w:b/>
              </w:rPr>
              <w:t>Phần</w:t>
            </w:r>
          </w:p>
        </w:tc>
        <w:tc>
          <w:tcPr>
            <w:tcW w:w="850" w:type="dxa"/>
            <w:shd w:val="clear" w:color="auto" w:fill="auto"/>
          </w:tcPr>
          <w:p w14:paraId="4A80E308" w14:textId="77777777" w:rsidR="00D11FC9" w:rsidRPr="00D86A06" w:rsidRDefault="00D11FC9" w:rsidP="001E0C0B">
            <w:pPr>
              <w:jc w:val="center"/>
              <w:rPr>
                <w:b/>
                <w:bCs/>
              </w:rPr>
            </w:pPr>
            <w:r w:rsidRPr="00D86A06">
              <w:rPr>
                <w:b/>
                <w:bCs/>
              </w:rPr>
              <w:t>Câu</w:t>
            </w:r>
          </w:p>
        </w:tc>
        <w:tc>
          <w:tcPr>
            <w:tcW w:w="6946" w:type="dxa"/>
            <w:shd w:val="clear" w:color="auto" w:fill="auto"/>
          </w:tcPr>
          <w:p w14:paraId="4D929966" w14:textId="77777777" w:rsidR="00D11FC9" w:rsidRPr="00D86A06" w:rsidRDefault="00D11FC9" w:rsidP="001E0C0B">
            <w:pPr>
              <w:jc w:val="center"/>
              <w:rPr>
                <w:b/>
                <w:bCs/>
              </w:rPr>
            </w:pPr>
            <w:r w:rsidRPr="00D86A06">
              <w:rPr>
                <w:b/>
                <w:bCs/>
              </w:rPr>
              <w:t>Nội dung</w:t>
            </w:r>
          </w:p>
        </w:tc>
        <w:tc>
          <w:tcPr>
            <w:tcW w:w="1111" w:type="dxa"/>
            <w:shd w:val="clear" w:color="auto" w:fill="auto"/>
          </w:tcPr>
          <w:p w14:paraId="0C13C2B0" w14:textId="77777777" w:rsidR="00D11FC9" w:rsidRPr="00D86A06" w:rsidRDefault="00D11FC9" w:rsidP="001E0C0B">
            <w:pPr>
              <w:jc w:val="center"/>
              <w:rPr>
                <w:b/>
                <w:bCs/>
              </w:rPr>
            </w:pPr>
            <w:r w:rsidRPr="00D86A06">
              <w:rPr>
                <w:b/>
                <w:bCs/>
              </w:rPr>
              <w:t>Điểm</w:t>
            </w:r>
          </w:p>
        </w:tc>
      </w:tr>
      <w:tr w:rsidR="00D11FC9" w:rsidRPr="00D86A06" w14:paraId="4331D492" w14:textId="77777777" w:rsidTr="001E0C0B">
        <w:trPr>
          <w:trHeight w:val="257"/>
        </w:trPr>
        <w:tc>
          <w:tcPr>
            <w:tcW w:w="851" w:type="dxa"/>
            <w:vMerge w:val="restart"/>
            <w:shd w:val="clear" w:color="auto" w:fill="auto"/>
          </w:tcPr>
          <w:p w14:paraId="148A90EF" w14:textId="77777777" w:rsidR="00D11FC9" w:rsidRPr="00D86A06" w:rsidRDefault="00D11FC9" w:rsidP="001E0C0B">
            <w:pPr>
              <w:rPr>
                <w:b/>
                <w:bCs/>
              </w:rPr>
            </w:pPr>
          </w:p>
          <w:p w14:paraId="22E6D859" w14:textId="77777777" w:rsidR="00D11FC9" w:rsidRPr="00D86A06" w:rsidRDefault="00D11FC9" w:rsidP="001E0C0B">
            <w:pPr>
              <w:rPr>
                <w:b/>
                <w:bCs/>
              </w:rPr>
            </w:pPr>
          </w:p>
          <w:p w14:paraId="0D0698AA" w14:textId="77777777" w:rsidR="00D11FC9" w:rsidRPr="00D86A06" w:rsidRDefault="00D11FC9" w:rsidP="001E0C0B">
            <w:pPr>
              <w:rPr>
                <w:b/>
                <w:bCs/>
              </w:rPr>
            </w:pPr>
          </w:p>
          <w:p w14:paraId="511B6C6D" w14:textId="77777777" w:rsidR="00D11FC9" w:rsidRPr="00D86A06" w:rsidRDefault="00D11FC9" w:rsidP="001E0C0B">
            <w:pPr>
              <w:rPr>
                <w:b/>
                <w:bCs/>
              </w:rPr>
            </w:pPr>
          </w:p>
          <w:p w14:paraId="241B740E" w14:textId="77777777" w:rsidR="00D11FC9" w:rsidRPr="00D86A06" w:rsidRDefault="00D11FC9" w:rsidP="001E0C0B">
            <w:pPr>
              <w:rPr>
                <w:b/>
                <w:bCs/>
              </w:rPr>
            </w:pPr>
          </w:p>
          <w:p w14:paraId="4C400A7D" w14:textId="77777777" w:rsidR="00D11FC9" w:rsidRPr="00D86A06" w:rsidRDefault="00D11FC9" w:rsidP="001E0C0B">
            <w:pPr>
              <w:rPr>
                <w:b/>
                <w:bCs/>
              </w:rPr>
            </w:pPr>
            <w:r w:rsidRPr="00D86A06">
              <w:rPr>
                <w:b/>
                <w:bCs/>
              </w:rPr>
              <w:t>I</w:t>
            </w:r>
          </w:p>
        </w:tc>
        <w:tc>
          <w:tcPr>
            <w:tcW w:w="7796" w:type="dxa"/>
            <w:gridSpan w:val="2"/>
            <w:shd w:val="clear" w:color="auto" w:fill="auto"/>
          </w:tcPr>
          <w:p w14:paraId="4FDF293D" w14:textId="77777777" w:rsidR="00D11FC9" w:rsidRPr="00D86A06" w:rsidRDefault="00D11FC9" w:rsidP="001E0C0B">
            <w:pPr>
              <w:jc w:val="center"/>
              <w:rPr>
                <w:b/>
                <w:bCs/>
              </w:rPr>
            </w:pPr>
            <w:r w:rsidRPr="00D86A06">
              <w:rPr>
                <w:b/>
                <w:bCs/>
              </w:rPr>
              <w:t>ĐỌC HIỂU</w:t>
            </w:r>
          </w:p>
        </w:tc>
        <w:tc>
          <w:tcPr>
            <w:tcW w:w="1111" w:type="dxa"/>
            <w:shd w:val="clear" w:color="auto" w:fill="auto"/>
          </w:tcPr>
          <w:p w14:paraId="3F3DDC1B" w14:textId="77777777" w:rsidR="00D11FC9" w:rsidRPr="00D86A06" w:rsidRDefault="00D11FC9" w:rsidP="001E0C0B">
            <w:pPr>
              <w:rPr>
                <w:b/>
                <w:bCs/>
              </w:rPr>
            </w:pPr>
            <w:r w:rsidRPr="00D86A06">
              <w:rPr>
                <w:b/>
                <w:bCs/>
              </w:rPr>
              <w:t>3,0</w:t>
            </w:r>
          </w:p>
        </w:tc>
      </w:tr>
      <w:tr w:rsidR="00D11FC9" w:rsidRPr="00D86A06" w14:paraId="54D92509" w14:textId="77777777" w:rsidTr="001E0C0B">
        <w:trPr>
          <w:trHeight w:val="257"/>
        </w:trPr>
        <w:tc>
          <w:tcPr>
            <w:tcW w:w="851" w:type="dxa"/>
            <w:vMerge/>
            <w:shd w:val="clear" w:color="auto" w:fill="auto"/>
          </w:tcPr>
          <w:p w14:paraId="69B4B9EE" w14:textId="77777777" w:rsidR="00D11FC9" w:rsidRPr="00D86A06" w:rsidRDefault="00D11FC9" w:rsidP="001E0C0B">
            <w:pPr>
              <w:rPr>
                <w:b/>
                <w:bCs/>
              </w:rPr>
            </w:pPr>
          </w:p>
        </w:tc>
        <w:tc>
          <w:tcPr>
            <w:tcW w:w="850" w:type="dxa"/>
            <w:shd w:val="clear" w:color="auto" w:fill="auto"/>
          </w:tcPr>
          <w:p w14:paraId="554DD7F2" w14:textId="77777777" w:rsidR="00D11FC9" w:rsidRPr="00D86A06" w:rsidRDefault="00D11FC9" w:rsidP="001E0C0B">
            <w:pPr>
              <w:jc w:val="center"/>
              <w:rPr>
                <w:bCs/>
              </w:rPr>
            </w:pPr>
            <w:r w:rsidRPr="00D86A06">
              <w:rPr>
                <w:bCs/>
              </w:rPr>
              <w:t>1</w:t>
            </w:r>
          </w:p>
        </w:tc>
        <w:tc>
          <w:tcPr>
            <w:tcW w:w="6946" w:type="dxa"/>
            <w:shd w:val="clear" w:color="auto" w:fill="auto"/>
          </w:tcPr>
          <w:p w14:paraId="26623BC1" w14:textId="77777777" w:rsidR="00D11FC9" w:rsidRPr="00D86A06" w:rsidRDefault="00D11FC9" w:rsidP="001E0C0B">
            <w:pPr>
              <w:rPr>
                <w:bCs/>
              </w:rPr>
            </w:pPr>
            <w:r w:rsidRPr="00D86A06">
              <w:rPr>
                <w:bCs/>
              </w:rPr>
              <w:t>Phương thức biểu đạt chín</w:t>
            </w:r>
            <w:r>
              <w:rPr>
                <w:bCs/>
              </w:rPr>
              <w:t xml:space="preserve">h: </w:t>
            </w:r>
            <w:r w:rsidRPr="00D86A06">
              <w:rPr>
                <w:bCs/>
              </w:rPr>
              <w:t>nghị luận</w:t>
            </w:r>
          </w:p>
        </w:tc>
        <w:tc>
          <w:tcPr>
            <w:tcW w:w="1111" w:type="dxa"/>
            <w:shd w:val="clear" w:color="auto" w:fill="auto"/>
          </w:tcPr>
          <w:p w14:paraId="219B109D" w14:textId="77777777" w:rsidR="00D11FC9" w:rsidRPr="00D86A06" w:rsidRDefault="00D11FC9" w:rsidP="001E0C0B">
            <w:pPr>
              <w:rPr>
                <w:bCs/>
              </w:rPr>
            </w:pPr>
            <w:r>
              <w:rPr>
                <w:bCs/>
              </w:rPr>
              <w:t>0,5</w:t>
            </w:r>
          </w:p>
        </w:tc>
      </w:tr>
      <w:tr w:rsidR="00D11FC9" w:rsidRPr="00D86A06" w14:paraId="5375693C" w14:textId="77777777" w:rsidTr="001E0C0B">
        <w:trPr>
          <w:trHeight w:val="272"/>
        </w:trPr>
        <w:tc>
          <w:tcPr>
            <w:tcW w:w="851" w:type="dxa"/>
            <w:vMerge/>
            <w:shd w:val="clear" w:color="auto" w:fill="auto"/>
          </w:tcPr>
          <w:p w14:paraId="296EA77B" w14:textId="77777777" w:rsidR="00D11FC9" w:rsidRPr="00D86A06" w:rsidRDefault="00D11FC9" w:rsidP="001E0C0B">
            <w:pPr>
              <w:rPr>
                <w:b/>
                <w:bCs/>
              </w:rPr>
            </w:pPr>
          </w:p>
        </w:tc>
        <w:tc>
          <w:tcPr>
            <w:tcW w:w="850" w:type="dxa"/>
            <w:shd w:val="clear" w:color="auto" w:fill="auto"/>
          </w:tcPr>
          <w:p w14:paraId="151BF207" w14:textId="77777777" w:rsidR="00D11FC9" w:rsidRPr="00D86A06" w:rsidRDefault="00D11FC9" w:rsidP="001E0C0B">
            <w:pPr>
              <w:tabs>
                <w:tab w:val="center" w:pos="317"/>
              </w:tabs>
              <w:rPr>
                <w:bCs/>
              </w:rPr>
            </w:pPr>
            <w:r>
              <w:rPr>
                <w:bCs/>
              </w:rPr>
              <w:tab/>
            </w:r>
            <w:r w:rsidRPr="00D86A06">
              <w:rPr>
                <w:bCs/>
              </w:rPr>
              <w:t>2</w:t>
            </w:r>
          </w:p>
        </w:tc>
        <w:tc>
          <w:tcPr>
            <w:tcW w:w="6946" w:type="dxa"/>
            <w:shd w:val="clear" w:color="auto" w:fill="auto"/>
          </w:tcPr>
          <w:p w14:paraId="6C20AFF0" w14:textId="77777777" w:rsidR="00D11FC9" w:rsidRPr="00D86A06" w:rsidRDefault="00D11FC9" w:rsidP="001E0C0B">
            <w:pPr>
              <w:rPr>
                <w:bCs/>
              </w:rPr>
            </w:pPr>
            <w:r w:rsidRPr="00CE049D">
              <w:rPr>
                <w:color w:val="000000" w:themeColor="text1"/>
              </w:rPr>
              <w:t xml:space="preserve">Theo tác giả những người đạt được thành công phần lớn là người </w:t>
            </w:r>
            <w:r w:rsidRPr="00CE049D">
              <w:rPr>
                <w:i/>
                <w:color w:val="000000" w:themeColor="text1"/>
              </w:rPr>
              <w:t>biết đứng dậy từ sai lầm ngớ ngẩn của minh bởi họ coi thất bại, vấp ngã chỉ là tạm thời và là kinh nghiệm bổ ích</w:t>
            </w:r>
            <w:r>
              <w:rPr>
                <w:i/>
                <w:color w:val="000000" w:themeColor="text1"/>
              </w:rPr>
              <w:t>.</w:t>
            </w:r>
          </w:p>
        </w:tc>
        <w:tc>
          <w:tcPr>
            <w:tcW w:w="1111" w:type="dxa"/>
            <w:shd w:val="clear" w:color="auto" w:fill="auto"/>
          </w:tcPr>
          <w:p w14:paraId="3D0A6946" w14:textId="77777777" w:rsidR="00D11FC9" w:rsidRPr="00D86A06" w:rsidRDefault="00D11FC9" w:rsidP="001E0C0B">
            <w:pPr>
              <w:rPr>
                <w:bCs/>
              </w:rPr>
            </w:pPr>
            <w:r>
              <w:rPr>
                <w:bCs/>
              </w:rPr>
              <w:t>0,5</w:t>
            </w:r>
          </w:p>
        </w:tc>
      </w:tr>
      <w:tr w:rsidR="00D11FC9" w:rsidRPr="00D86A06" w14:paraId="320E69BD" w14:textId="77777777" w:rsidTr="001E0C0B">
        <w:trPr>
          <w:trHeight w:val="272"/>
        </w:trPr>
        <w:tc>
          <w:tcPr>
            <w:tcW w:w="851" w:type="dxa"/>
            <w:vMerge/>
            <w:shd w:val="clear" w:color="auto" w:fill="auto"/>
          </w:tcPr>
          <w:p w14:paraId="5A531596" w14:textId="77777777" w:rsidR="00D11FC9" w:rsidRPr="00D86A06" w:rsidRDefault="00D11FC9" w:rsidP="001E0C0B">
            <w:pPr>
              <w:rPr>
                <w:b/>
                <w:bCs/>
              </w:rPr>
            </w:pPr>
          </w:p>
        </w:tc>
        <w:tc>
          <w:tcPr>
            <w:tcW w:w="850" w:type="dxa"/>
            <w:shd w:val="clear" w:color="auto" w:fill="auto"/>
          </w:tcPr>
          <w:p w14:paraId="406FFFD2" w14:textId="77777777" w:rsidR="00D11FC9" w:rsidRPr="00D86A06" w:rsidRDefault="00D11FC9" w:rsidP="001E0C0B">
            <w:pPr>
              <w:jc w:val="center"/>
              <w:rPr>
                <w:bCs/>
              </w:rPr>
            </w:pPr>
            <w:r w:rsidRPr="00D86A06">
              <w:rPr>
                <w:bCs/>
              </w:rPr>
              <w:t>3</w:t>
            </w:r>
          </w:p>
        </w:tc>
        <w:tc>
          <w:tcPr>
            <w:tcW w:w="6946" w:type="dxa"/>
            <w:shd w:val="clear" w:color="auto" w:fill="auto"/>
          </w:tcPr>
          <w:p w14:paraId="23B5FD72" w14:textId="77777777" w:rsidR="00D11FC9" w:rsidRPr="00D43914" w:rsidRDefault="00D11FC9" w:rsidP="001E0C0B">
            <w:pPr>
              <w:pStyle w:val="NormalWeb"/>
              <w:shd w:val="clear" w:color="auto" w:fill="FFFFFF"/>
              <w:spacing w:before="0" w:beforeAutospacing="0" w:after="0" w:afterAutospacing="0" w:line="330" w:lineRule="atLeast"/>
              <w:jc w:val="both"/>
              <w:rPr>
                <w:color w:val="000000" w:themeColor="text1"/>
              </w:rPr>
            </w:pPr>
            <w:r>
              <w:rPr>
                <w:color w:val="000000" w:themeColor="text1"/>
              </w:rPr>
              <w:t>V</w:t>
            </w:r>
            <w:r w:rsidRPr="00D43914">
              <w:rPr>
                <w:color w:val="000000" w:themeColor="text1"/>
              </w:rPr>
              <w:t>ì:</w:t>
            </w:r>
          </w:p>
          <w:p w14:paraId="17C8D64F" w14:textId="77777777" w:rsidR="00D11FC9" w:rsidRPr="00D43914" w:rsidRDefault="00D11FC9" w:rsidP="001E0C0B">
            <w:pPr>
              <w:pStyle w:val="NormalWeb"/>
              <w:shd w:val="clear" w:color="auto" w:fill="FFFFFF"/>
              <w:spacing w:before="0" w:beforeAutospacing="0" w:after="0" w:afterAutospacing="0" w:line="330" w:lineRule="atLeast"/>
              <w:jc w:val="both"/>
              <w:rPr>
                <w:color w:val="000000" w:themeColor="text1"/>
              </w:rPr>
            </w:pPr>
            <w:r w:rsidRPr="00D43914">
              <w:rPr>
                <w:color w:val="000000" w:themeColor="text1"/>
              </w:rPr>
              <w:t>- Trong cuộc sống, sẽ có những điều vô cùng phức tạp và luôn tiềm ẩn nhiều thử thách</w:t>
            </w:r>
            <w:r>
              <w:rPr>
                <w:color w:val="000000" w:themeColor="text1"/>
              </w:rPr>
              <w:t>.</w:t>
            </w:r>
          </w:p>
          <w:p w14:paraId="0ED24AA7" w14:textId="77777777" w:rsidR="00D11FC9" w:rsidRPr="00A9077D" w:rsidRDefault="00D11FC9" w:rsidP="001E0C0B">
            <w:pPr>
              <w:pStyle w:val="NormalWeb"/>
              <w:shd w:val="clear" w:color="auto" w:fill="FFFFFF"/>
              <w:spacing w:before="0" w:beforeAutospacing="0" w:after="0" w:afterAutospacing="0" w:line="330" w:lineRule="atLeast"/>
              <w:jc w:val="both"/>
              <w:rPr>
                <w:color w:val="000000" w:themeColor="text1"/>
              </w:rPr>
            </w:pPr>
            <w:r w:rsidRPr="00D43914">
              <w:rPr>
                <w:color w:val="000000" w:themeColor="text1"/>
              </w:rPr>
              <w:t>- Đứng trước những vấn đề phức tạp con người cần dấn thân, trải nghiệm bằng nhiều cách để có thể giải quyết được nó và tìm ra hướng đi đúng đắn hướng đến cuộc sống có ý nghĩa.</w:t>
            </w:r>
          </w:p>
        </w:tc>
        <w:tc>
          <w:tcPr>
            <w:tcW w:w="1111" w:type="dxa"/>
            <w:shd w:val="clear" w:color="auto" w:fill="auto"/>
          </w:tcPr>
          <w:p w14:paraId="348693C1" w14:textId="77777777" w:rsidR="00D11FC9" w:rsidRDefault="00D11FC9" w:rsidP="001E0C0B">
            <w:pPr>
              <w:rPr>
                <w:bCs/>
              </w:rPr>
            </w:pPr>
          </w:p>
          <w:p w14:paraId="29DF1799" w14:textId="77777777" w:rsidR="00D11FC9" w:rsidRDefault="00D11FC9" w:rsidP="001E0C0B">
            <w:pPr>
              <w:rPr>
                <w:bCs/>
              </w:rPr>
            </w:pPr>
            <w:r>
              <w:rPr>
                <w:bCs/>
              </w:rPr>
              <w:t>0.5</w:t>
            </w:r>
          </w:p>
          <w:p w14:paraId="6E99232B" w14:textId="77777777" w:rsidR="00D11FC9" w:rsidRDefault="00D11FC9" w:rsidP="001E0C0B">
            <w:pPr>
              <w:rPr>
                <w:bCs/>
              </w:rPr>
            </w:pPr>
          </w:p>
          <w:p w14:paraId="03E7199E" w14:textId="77777777" w:rsidR="00D11FC9" w:rsidRDefault="00D11FC9" w:rsidP="001E0C0B">
            <w:pPr>
              <w:rPr>
                <w:bCs/>
              </w:rPr>
            </w:pPr>
          </w:p>
          <w:p w14:paraId="53CE7294" w14:textId="77777777" w:rsidR="00D11FC9" w:rsidRPr="00D86A06" w:rsidRDefault="00D11FC9" w:rsidP="001E0C0B">
            <w:pPr>
              <w:rPr>
                <w:bCs/>
              </w:rPr>
            </w:pPr>
            <w:r>
              <w:rPr>
                <w:bCs/>
              </w:rPr>
              <w:t>0.5</w:t>
            </w:r>
          </w:p>
        </w:tc>
      </w:tr>
      <w:tr w:rsidR="00D11FC9" w:rsidRPr="00D86A06" w14:paraId="41406732" w14:textId="77777777" w:rsidTr="001E0C0B">
        <w:trPr>
          <w:trHeight w:val="272"/>
        </w:trPr>
        <w:tc>
          <w:tcPr>
            <w:tcW w:w="851" w:type="dxa"/>
            <w:vMerge/>
            <w:shd w:val="clear" w:color="auto" w:fill="auto"/>
          </w:tcPr>
          <w:p w14:paraId="6DFB468F" w14:textId="77777777" w:rsidR="00D11FC9" w:rsidRPr="00D86A06" w:rsidRDefault="00D11FC9" w:rsidP="001E0C0B">
            <w:pPr>
              <w:rPr>
                <w:b/>
                <w:bCs/>
              </w:rPr>
            </w:pPr>
          </w:p>
        </w:tc>
        <w:tc>
          <w:tcPr>
            <w:tcW w:w="850" w:type="dxa"/>
            <w:shd w:val="clear" w:color="auto" w:fill="auto"/>
          </w:tcPr>
          <w:p w14:paraId="5BCEC00D" w14:textId="77777777" w:rsidR="00D11FC9" w:rsidRPr="00D86A06" w:rsidRDefault="00D11FC9" w:rsidP="001E0C0B">
            <w:pPr>
              <w:jc w:val="center"/>
              <w:rPr>
                <w:bCs/>
              </w:rPr>
            </w:pPr>
            <w:r w:rsidRPr="00D86A06">
              <w:rPr>
                <w:bCs/>
              </w:rPr>
              <w:t>4</w:t>
            </w:r>
          </w:p>
        </w:tc>
        <w:tc>
          <w:tcPr>
            <w:tcW w:w="6946" w:type="dxa"/>
            <w:shd w:val="clear" w:color="auto" w:fill="auto"/>
          </w:tcPr>
          <w:p w14:paraId="25AAA657" w14:textId="77777777" w:rsidR="00D11FC9" w:rsidRPr="009F0D85" w:rsidRDefault="00D11FC9" w:rsidP="001E0C0B">
            <w:pPr>
              <w:jc w:val="both"/>
              <w:rPr>
                <w:bCs/>
                <w:color w:val="000000" w:themeColor="text1"/>
              </w:rPr>
            </w:pPr>
            <w:r w:rsidRPr="009F0D85">
              <w:rPr>
                <w:bCs/>
                <w:color w:val="000000" w:themeColor="text1"/>
              </w:rPr>
              <w:t>- Nêu ngắn gọn q</w:t>
            </w:r>
            <w:r>
              <w:rPr>
                <w:bCs/>
                <w:color w:val="000000" w:themeColor="text1"/>
              </w:rPr>
              <w:t>uan điểm: đồng tình hay không đồng tình</w:t>
            </w:r>
            <w:r w:rsidRPr="009F0D85">
              <w:rPr>
                <w:bCs/>
                <w:color w:val="000000" w:themeColor="text1"/>
              </w:rPr>
              <w:t>.</w:t>
            </w:r>
          </w:p>
          <w:p w14:paraId="1EBC1580" w14:textId="77777777" w:rsidR="00D11FC9" w:rsidRPr="00A9077D" w:rsidRDefault="00D11FC9" w:rsidP="001E0C0B">
            <w:pPr>
              <w:pStyle w:val="NormalWeb"/>
              <w:shd w:val="clear" w:color="auto" w:fill="FFFFFF"/>
              <w:spacing w:before="0" w:beforeAutospacing="0" w:after="0" w:afterAutospacing="0" w:line="330" w:lineRule="atLeast"/>
              <w:jc w:val="both"/>
              <w:rPr>
                <w:color w:val="000000" w:themeColor="text1"/>
              </w:rPr>
            </w:pPr>
            <w:r w:rsidRPr="009F0D85">
              <w:rPr>
                <w:bCs/>
                <w:color w:val="000000" w:themeColor="text1"/>
              </w:rPr>
              <w:t>- Giải thích lí do đưa ra quan điểm như vậy</w:t>
            </w:r>
          </w:p>
        </w:tc>
        <w:tc>
          <w:tcPr>
            <w:tcW w:w="1111" w:type="dxa"/>
            <w:shd w:val="clear" w:color="auto" w:fill="auto"/>
          </w:tcPr>
          <w:p w14:paraId="30918453" w14:textId="77777777" w:rsidR="00D11FC9" w:rsidRDefault="00D11FC9" w:rsidP="001E0C0B">
            <w:pPr>
              <w:rPr>
                <w:bCs/>
              </w:rPr>
            </w:pPr>
            <w:r>
              <w:rPr>
                <w:bCs/>
              </w:rPr>
              <w:t>0.25</w:t>
            </w:r>
          </w:p>
          <w:p w14:paraId="598E402A" w14:textId="77777777" w:rsidR="00D11FC9" w:rsidRPr="00D86A06" w:rsidRDefault="00D11FC9" w:rsidP="001E0C0B">
            <w:pPr>
              <w:rPr>
                <w:bCs/>
              </w:rPr>
            </w:pPr>
            <w:r>
              <w:rPr>
                <w:bCs/>
              </w:rPr>
              <w:t>0,75</w:t>
            </w:r>
          </w:p>
        </w:tc>
      </w:tr>
      <w:tr w:rsidR="00D11FC9" w:rsidRPr="00D86A06" w14:paraId="56A2194D" w14:textId="77777777" w:rsidTr="001E0C0B">
        <w:trPr>
          <w:trHeight w:val="272"/>
        </w:trPr>
        <w:tc>
          <w:tcPr>
            <w:tcW w:w="851" w:type="dxa"/>
            <w:vMerge w:val="restart"/>
            <w:shd w:val="clear" w:color="auto" w:fill="auto"/>
          </w:tcPr>
          <w:p w14:paraId="5EC3BE22" w14:textId="77777777" w:rsidR="00D11FC9" w:rsidRPr="00D86A06" w:rsidRDefault="00D11FC9" w:rsidP="001E0C0B">
            <w:pPr>
              <w:rPr>
                <w:b/>
                <w:bCs/>
              </w:rPr>
            </w:pPr>
          </w:p>
          <w:p w14:paraId="1661F772" w14:textId="77777777" w:rsidR="00D11FC9" w:rsidRPr="00D86A06" w:rsidRDefault="00D11FC9" w:rsidP="001E0C0B">
            <w:pPr>
              <w:rPr>
                <w:b/>
                <w:bCs/>
              </w:rPr>
            </w:pPr>
          </w:p>
          <w:p w14:paraId="475E82C4" w14:textId="77777777" w:rsidR="00D11FC9" w:rsidRPr="00D86A06" w:rsidRDefault="00D11FC9" w:rsidP="001E0C0B">
            <w:pPr>
              <w:rPr>
                <w:b/>
                <w:bCs/>
              </w:rPr>
            </w:pPr>
            <w:r w:rsidRPr="00D86A06">
              <w:rPr>
                <w:b/>
                <w:bCs/>
              </w:rPr>
              <w:t>II</w:t>
            </w:r>
          </w:p>
          <w:p w14:paraId="0FCB7571" w14:textId="77777777" w:rsidR="00D11FC9" w:rsidRPr="00D86A06" w:rsidRDefault="00D11FC9" w:rsidP="001E0C0B">
            <w:pPr>
              <w:rPr>
                <w:b/>
                <w:bCs/>
              </w:rPr>
            </w:pPr>
          </w:p>
        </w:tc>
        <w:tc>
          <w:tcPr>
            <w:tcW w:w="7796" w:type="dxa"/>
            <w:gridSpan w:val="2"/>
            <w:shd w:val="clear" w:color="auto" w:fill="auto"/>
          </w:tcPr>
          <w:p w14:paraId="0B653A88" w14:textId="77777777" w:rsidR="00D11FC9" w:rsidRPr="00D86A06" w:rsidRDefault="00D11FC9" w:rsidP="001E0C0B">
            <w:pPr>
              <w:jc w:val="center"/>
              <w:rPr>
                <w:b/>
                <w:bCs/>
              </w:rPr>
            </w:pPr>
            <w:r w:rsidRPr="00D86A06">
              <w:rPr>
                <w:b/>
                <w:bCs/>
              </w:rPr>
              <w:t>LÀM VĂN</w:t>
            </w:r>
          </w:p>
        </w:tc>
        <w:tc>
          <w:tcPr>
            <w:tcW w:w="1111" w:type="dxa"/>
            <w:shd w:val="clear" w:color="auto" w:fill="auto"/>
          </w:tcPr>
          <w:p w14:paraId="45833C03" w14:textId="77777777" w:rsidR="00D11FC9" w:rsidRPr="00E2443B" w:rsidRDefault="00D11FC9" w:rsidP="001E0C0B">
            <w:pPr>
              <w:rPr>
                <w:b/>
                <w:bCs/>
              </w:rPr>
            </w:pPr>
            <w:r w:rsidRPr="00E2443B">
              <w:rPr>
                <w:b/>
                <w:bCs/>
              </w:rPr>
              <w:t>7.0</w:t>
            </w:r>
          </w:p>
        </w:tc>
      </w:tr>
      <w:tr w:rsidR="00D11FC9" w:rsidRPr="00D86A06" w14:paraId="6581FFD1" w14:textId="77777777" w:rsidTr="001E0C0B">
        <w:trPr>
          <w:trHeight w:val="272"/>
        </w:trPr>
        <w:tc>
          <w:tcPr>
            <w:tcW w:w="851" w:type="dxa"/>
            <w:vMerge/>
            <w:shd w:val="clear" w:color="auto" w:fill="auto"/>
          </w:tcPr>
          <w:p w14:paraId="23B1937D" w14:textId="77777777" w:rsidR="00D11FC9" w:rsidRPr="00D86A06" w:rsidRDefault="00D11FC9" w:rsidP="001E0C0B">
            <w:pPr>
              <w:rPr>
                <w:bCs/>
              </w:rPr>
            </w:pPr>
          </w:p>
        </w:tc>
        <w:tc>
          <w:tcPr>
            <w:tcW w:w="850" w:type="dxa"/>
            <w:shd w:val="clear" w:color="auto" w:fill="auto"/>
          </w:tcPr>
          <w:p w14:paraId="6E73E731" w14:textId="77777777" w:rsidR="00D11FC9" w:rsidRPr="00D86A06" w:rsidRDefault="00D11FC9" w:rsidP="001E0C0B">
            <w:pPr>
              <w:jc w:val="center"/>
              <w:rPr>
                <w:b/>
                <w:bCs/>
              </w:rPr>
            </w:pPr>
            <w:r w:rsidRPr="00D86A06">
              <w:rPr>
                <w:b/>
                <w:bCs/>
              </w:rPr>
              <w:t>1</w:t>
            </w:r>
          </w:p>
        </w:tc>
        <w:tc>
          <w:tcPr>
            <w:tcW w:w="6946" w:type="dxa"/>
            <w:shd w:val="clear" w:color="auto" w:fill="auto"/>
          </w:tcPr>
          <w:p w14:paraId="6F793943" w14:textId="77777777" w:rsidR="00D11FC9" w:rsidRPr="00D86A06" w:rsidRDefault="00D11FC9" w:rsidP="001E0C0B">
            <w:pPr>
              <w:jc w:val="both"/>
              <w:rPr>
                <w:b/>
                <w:bCs/>
              </w:rPr>
            </w:pPr>
            <w:r>
              <w:rPr>
                <w:b/>
                <w:bCs/>
                <w:i/>
              </w:rPr>
              <w:t>Nghị luận xã hội</w:t>
            </w:r>
          </w:p>
        </w:tc>
        <w:tc>
          <w:tcPr>
            <w:tcW w:w="1111" w:type="dxa"/>
            <w:shd w:val="clear" w:color="auto" w:fill="auto"/>
          </w:tcPr>
          <w:p w14:paraId="18969FED" w14:textId="77777777" w:rsidR="00D11FC9" w:rsidRPr="00D86A06" w:rsidRDefault="00D11FC9" w:rsidP="001E0C0B">
            <w:pPr>
              <w:rPr>
                <w:b/>
                <w:bCs/>
              </w:rPr>
            </w:pPr>
            <w:r w:rsidRPr="00D86A06">
              <w:rPr>
                <w:b/>
                <w:bCs/>
              </w:rPr>
              <w:t>2,0</w:t>
            </w:r>
          </w:p>
        </w:tc>
      </w:tr>
      <w:tr w:rsidR="00D11FC9" w:rsidRPr="00D86A06" w14:paraId="399AEE4A" w14:textId="77777777" w:rsidTr="001E0C0B">
        <w:trPr>
          <w:trHeight w:val="272"/>
        </w:trPr>
        <w:tc>
          <w:tcPr>
            <w:tcW w:w="851" w:type="dxa"/>
            <w:vMerge/>
            <w:shd w:val="clear" w:color="auto" w:fill="auto"/>
          </w:tcPr>
          <w:p w14:paraId="473FE205" w14:textId="77777777" w:rsidR="00D11FC9" w:rsidRPr="00D86A06" w:rsidRDefault="00D11FC9" w:rsidP="001E0C0B">
            <w:pPr>
              <w:rPr>
                <w:bCs/>
              </w:rPr>
            </w:pPr>
          </w:p>
        </w:tc>
        <w:tc>
          <w:tcPr>
            <w:tcW w:w="850" w:type="dxa"/>
            <w:vMerge w:val="restart"/>
            <w:shd w:val="clear" w:color="auto" w:fill="auto"/>
          </w:tcPr>
          <w:p w14:paraId="78CEC5A3" w14:textId="77777777" w:rsidR="00D11FC9" w:rsidRPr="00D86A06" w:rsidRDefault="00D11FC9" w:rsidP="001E0C0B">
            <w:pPr>
              <w:jc w:val="center"/>
              <w:rPr>
                <w:bCs/>
              </w:rPr>
            </w:pPr>
          </w:p>
        </w:tc>
        <w:tc>
          <w:tcPr>
            <w:tcW w:w="6946" w:type="dxa"/>
            <w:shd w:val="clear" w:color="auto" w:fill="auto"/>
          </w:tcPr>
          <w:p w14:paraId="2F80E6AB" w14:textId="77777777" w:rsidR="00D11FC9" w:rsidRPr="00D86A06" w:rsidRDefault="00D11FC9" w:rsidP="001E0C0B">
            <w:pPr>
              <w:rPr>
                <w:bCs/>
              </w:rPr>
            </w:pPr>
            <w:r w:rsidRPr="00D86A06">
              <w:rPr>
                <w:bCs/>
              </w:rPr>
              <w:t>a. Đảm bảo thể thức của một đoạn văn</w:t>
            </w:r>
          </w:p>
        </w:tc>
        <w:tc>
          <w:tcPr>
            <w:tcW w:w="1111" w:type="dxa"/>
            <w:shd w:val="clear" w:color="auto" w:fill="auto"/>
          </w:tcPr>
          <w:p w14:paraId="7F1DE9B0" w14:textId="77777777" w:rsidR="00D11FC9" w:rsidRPr="00D86A06" w:rsidRDefault="00D11FC9" w:rsidP="001E0C0B">
            <w:pPr>
              <w:rPr>
                <w:bCs/>
              </w:rPr>
            </w:pPr>
            <w:r w:rsidRPr="00D86A06">
              <w:rPr>
                <w:bCs/>
              </w:rPr>
              <w:t>0,25</w:t>
            </w:r>
          </w:p>
        </w:tc>
      </w:tr>
      <w:tr w:rsidR="00D11FC9" w:rsidRPr="00D86A06" w14:paraId="778A1F9A" w14:textId="77777777" w:rsidTr="001E0C0B">
        <w:trPr>
          <w:trHeight w:val="272"/>
        </w:trPr>
        <w:tc>
          <w:tcPr>
            <w:tcW w:w="851" w:type="dxa"/>
            <w:vMerge/>
            <w:shd w:val="clear" w:color="auto" w:fill="auto"/>
          </w:tcPr>
          <w:p w14:paraId="07B44F59" w14:textId="77777777" w:rsidR="00D11FC9" w:rsidRPr="00D86A06" w:rsidRDefault="00D11FC9" w:rsidP="001E0C0B">
            <w:pPr>
              <w:rPr>
                <w:bCs/>
              </w:rPr>
            </w:pPr>
          </w:p>
        </w:tc>
        <w:tc>
          <w:tcPr>
            <w:tcW w:w="850" w:type="dxa"/>
            <w:vMerge/>
            <w:shd w:val="clear" w:color="auto" w:fill="auto"/>
          </w:tcPr>
          <w:p w14:paraId="2B54C13B" w14:textId="77777777" w:rsidR="00D11FC9" w:rsidRPr="00D86A06" w:rsidRDefault="00D11FC9" w:rsidP="001E0C0B">
            <w:pPr>
              <w:jc w:val="center"/>
              <w:rPr>
                <w:bCs/>
              </w:rPr>
            </w:pPr>
          </w:p>
        </w:tc>
        <w:tc>
          <w:tcPr>
            <w:tcW w:w="6946" w:type="dxa"/>
            <w:shd w:val="clear" w:color="auto" w:fill="auto"/>
          </w:tcPr>
          <w:p w14:paraId="6D85BB3D" w14:textId="77777777" w:rsidR="00D11FC9" w:rsidRPr="00D86A06" w:rsidRDefault="00D11FC9" w:rsidP="001E0C0B">
            <w:pPr>
              <w:jc w:val="both"/>
              <w:rPr>
                <w:bCs/>
              </w:rPr>
            </w:pPr>
            <w:r w:rsidRPr="00D86A06">
              <w:rPr>
                <w:bCs/>
              </w:rPr>
              <w:t>b. Xác định đúng vấn đề nghị luận</w:t>
            </w:r>
          </w:p>
        </w:tc>
        <w:tc>
          <w:tcPr>
            <w:tcW w:w="1111" w:type="dxa"/>
            <w:shd w:val="clear" w:color="auto" w:fill="auto"/>
          </w:tcPr>
          <w:p w14:paraId="3E6D05F3" w14:textId="77777777" w:rsidR="00D11FC9" w:rsidRPr="00D86A06" w:rsidRDefault="00D11FC9" w:rsidP="001E0C0B">
            <w:pPr>
              <w:rPr>
                <w:bCs/>
              </w:rPr>
            </w:pPr>
            <w:r w:rsidRPr="00D86A06">
              <w:rPr>
                <w:bCs/>
              </w:rPr>
              <w:t>0,25</w:t>
            </w:r>
          </w:p>
        </w:tc>
      </w:tr>
      <w:tr w:rsidR="00D11FC9" w:rsidRPr="00D86A06" w14:paraId="186E4C0F" w14:textId="77777777" w:rsidTr="001E0C0B">
        <w:trPr>
          <w:trHeight w:val="272"/>
        </w:trPr>
        <w:tc>
          <w:tcPr>
            <w:tcW w:w="851" w:type="dxa"/>
            <w:vMerge/>
            <w:shd w:val="clear" w:color="auto" w:fill="auto"/>
          </w:tcPr>
          <w:p w14:paraId="08EB5F78" w14:textId="77777777" w:rsidR="00D11FC9" w:rsidRPr="00D86A06" w:rsidRDefault="00D11FC9" w:rsidP="001E0C0B">
            <w:pPr>
              <w:rPr>
                <w:bCs/>
              </w:rPr>
            </w:pPr>
          </w:p>
        </w:tc>
        <w:tc>
          <w:tcPr>
            <w:tcW w:w="850" w:type="dxa"/>
            <w:vMerge/>
            <w:shd w:val="clear" w:color="auto" w:fill="auto"/>
          </w:tcPr>
          <w:p w14:paraId="48BA3045" w14:textId="77777777" w:rsidR="00D11FC9" w:rsidRPr="00D86A06" w:rsidRDefault="00D11FC9" w:rsidP="001E0C0B">
            <w:pPr>
              <w:jc w:val="center"/>
              <w:rPr>
                <w:bCs/>
              </w:rPr>
            </w:pPr>
          </w:p>
        </w:tc>
        <w:tc>
          <w:tcPr>
            <w:tcW w:w="6946" w:type="dxa"/>
            <w:shd w:val="clear" w:color="auto" w:fill="auto"/>
          </w:tcPr>
          <w:p w14:paraId="29DAB151" w14:textId="77777777" w:rsidR="00D11FC9" w:rsidRPr="00D86A06" w:rsidRDefault="00D11FC9" w:rsidP="001E0C0B">
            <w:pPr>
              <w:jc w:val="both"/>
              <w:rPr>
                <w:bCs/>
              </w:rPr>
            </w:pPr>
            <w:r w:rsidRPr="00D86A06">
              <w:rPr>
                <w:bCs/>
              </w:rPr>
              <w:t xml:space="preserve">c. Triển khai </w:t>
            </w:r>
            <w:r>
              <w:rPr>
                <w:bCs/>
              </w:rPr>
              <w:t xml:space="preserve">hợp lí nội dung đoạn văn. </w:t>
            </w:r>
            <w:r w:rsidRPr="00D86A06">
              <w:rPr>
                <w:bCs/>
              </w:rPr>
              <w:t>Có thể viết đoạn văn theo định hướng sau:</w:t>
            </w:r>
          </w:p>
        </w:tc>
        <w:tc>
          <w:tcPr>
            <w:tcW w:w="1111" w:type="dxa"/>
            <w:vMerge w:val="restart"/>
            <w:shd w:val="clear" w:color="auto" w:fill="auto"/>
          </w:tcPr>
          <w:p w14:paraId="45D139A1" w14:textId="77777777" w:rsidR="001A0343" w:rsidRDefault="001A0343" w:rsidP="001E0C0B">
            <w:pPr>
              <w:rPr>
                <w:bCs/>
              </w:rPr>
            </w:pPr>
          </w:p>
          <w:p w14:paraId="069CC117" w14:textId="77777777" w:rsidR="00D11FC9" w:rsidRDefault="00D11FC9" w:rsidP="001E0C0B">
            <w:pPr>
              <w:rPr>
                <w:bCs/>
              </w:rPr>
            </w:pPr>
            <w:r w:rsidRPr="00D86A06">
              <w:rPr>
                <w:bCs/>
              </w:rPr>
              <w:t>1,0</w:t>
            </w:r>
          </w:p>
          <w:p w14:paraId="46A83C8A" w14:textId="77777777" w:rsidR="001A0343" w:rsidRDefault="001A0343" w:rsidP="001E0C0B">
            <w:pPr>
              <w:rPr>
                <w:bCs/>
              </w:rPr>
            </w:pPr>
          </w:p>
          <w:p w14:paraId="3F2741EA" w14:textId="77777777" w:rsidR="001A0343" w:rsidRDefault="001A0343" w:rsidP="001E0C0B">
            <w:pPr>
              <w:rPr>
                <w:bCs/>
              </w:rPr>
            </w:pPr>
          </w:p>
          <w:p w14:paraId="6018884B" w14:textId="77777777" w:rsidR="001A0343" w:rsidRDefault="001A0343" w:rsidP="001E0C0B">
            <w:pPr>
              <w:rPr>
                <w:bCs/>
              </w:rPr>
            </w:pPr>
          </w:p>
          <w:p w14:paraId="2831A0BB" w14:textId="77777777" w:rsidR="001A0343" w:rsidRDefault="001A0343" w:rsidP="001E0C0B">
            <w:pPr>
              <w:rPr>
                <w:bCs/>
              </w:rPr>
            </w:pPr>
          </w:p>
          <w:p w14:paraId="12EFE69A" w14:textId="77777777" w:rsidR="001A0343" w:rsidRPr="00D86A06" w:rsidRDefault="001A0343" w:rsidP="001E0C0B">
            <w:pPr>
              <w:rPr>
                <w:bCs/>
              </w:rPr>
            </w:pPr>
          </w:p>
        </w:tc>
      </w:tr>
      <w:tr w:rsidR="00D11FC9" w:rsidRPr="00D86A06" w14:paraId="7AFDB831" w14:textId="77777777" w:rsidTr="001E0C0B">
        <w:trPr>
          <w:trHeight w:val="272"/>
        </w:trPr>
        <w:tc>
          <w:tcPr>
            <w:tcW w:w="851" w:type="dxa"/>
            <w:vMerge/>
            <w:shd w:val="clear" w:color="auto" w:fill="auto"/>
          </w:tcPr>
          <w:p w14:paraId="5A689212" w14:textId="77777777" w:rsidR="00D11FC9" w:rsidRPr="00D86A06" w:rsidRDefault="00D11FC9" w:rsidP="001E0C0B">
            <w:pPr>
              <w:rPr>
                <w:bCs/>
              </w:rPr>
            </w:pPr>
          </w:p>
        </w:tc>
        <w:tc>
          <w:tcPr>
            <w:tcW w:w="850" w:type="dxa"/>
            <w:vMerge/>
            <w:shd w:val="clear" w:color="auto" w:fill="auto"/>
          </w:tcPr>
          <w:p w14:paraId="78B8A656" w14:textId="77777777" w:rsidR="00D11FC9" w:rsidRPr="00D86A06" w:rsidRDefault="00D11FC9" w:rsidP="001E0C0B">
            <w:pPr>
              <w:jc w:val="center"/>
              <w:rPr>
                <w:bCs/>
              </w:rPr>
            </w:pPr>
          </w:p>
        </w:tc>
        <w:tc>
          <w:tcPr>
            <w:tcW w:w="6946" w:type="dxa"/>
            <w:shd w:val="clear" w:color="auto" w:fill="auto"/>
          </w:tcPr>
          <w:p w14:paraId="5ED21D5D" w14:textId="77777777" w:rsidR="00D11FC9" w:rsidRPr="009F0D85" w:rsidRDefault="00FD5D7A" w:rsidP="001E0C0B">
            <w:pPr>
              <w:jc w:val="both"/>
              <w:rPr>
                <w:i/>
                <w:color w:val="000000" w:themeColor="text1"/>
              </w:rPr>
            </w:pPr>
            <w:r>
              <w:rPr>
                <w:rFonts w:ascii=".VnTime" w:hAnsi=".VnTime"/>
                <w:color w:val="000000" w:themeColor="text1"/>
              </w:rPr>
              <w:t xml:space="preserve">- </w:t>
            </w:r>
            <w:r w:rsidR="00D11FC9" w:rsidRPr="009F0D85">
              <w:rPr>
                <w:rFonts w:ascii=".VnTime" w:hAnsi=".VnTime"/>
                <w:color w:val="000000" w:themeColor="text1"/>
              </w:rPr>
              <w:t>Giíi thiÖu vÊn ®Ò cÇn nghÞ luËn:</w:t>
            </w:r>
            <w:r w:rsidR="00D11FC9" w:rsidRPr="009F0D85">
              <w:rPr>
                <w:color w:val="000000" w:themeColor="text1"/>
              </w:rPr>
              <w:t xml:space="preserve"> </w:t>
            </w:r>
            <w:r>
              <w:rPr>
                <w:color w:val="000000" w:themeColor="text1"/>
              </w:rPr>
              <w:t>vai trò</w:t>
            </w:r>
            <w:r w:rsidRPr="00CE049D">
              <w:rPr>
                <w:color w:val="000000" w:themeColor="text1"/>
              </w:rPr>
              <w:t xml:space="preserve"> ý chí, nghị lực </w:t>
            </w:r>
            <w:r>
              <w:rPr>
                <w:color w:val="000000" w:themeColor="text1"/>
              </w:rPr>
              <w:t xml:space="preserve">của con người </w:t>
            </w:r>
            <w:r w:rsidRPr="00CE049D">
              <w:rPr>
                <w:color w:val="000000" w:themeColor="text1"/>
              </w:rPr>
              <w:t>trong cuộc sống</w:t>
            </w:r>
            <w:r>
              <w:rPr>
                <w:color w:val="000000" w:themeColor="text1"/>
              </w:rPr>
              <w:t>.</w:t>
            </w:r>
          </w:p>
          <w:p w14:paraId="3DBD56D2" w14:textId="77777777" w:rsidR="00D11FC9" w:rsidRPr="00CF7D19" w:rsidRDefault="00D11FC9" w:rsidP="00FD5D7A">
            <w:pPr>
              <w:pStyle w:val="NormalWeb"/>
              <w:spacing w:before="0" w:beforeAutospacing="0" w:after="0" w:afterAutospacing="0"/>
              <w:rPr>
                <w:color w:val="000000" w:themeColor="text1"/>
              </w:rPr>
            </w:pPr>
            <w:r w:rsidRPr="009F0D85">
              <w:rPr>
                <w:i/>
                <w:color w:val="000000" w:themeColor="text1"/>
              </w:rPr>
              <w:t xml:space="preserve">- </w:t>
            </w:r>
            <w:r w:rsidRPr="009F0D85">
              <w:rPr>
                <w:rStyle w:val="Strong"/>
                <w:color w:val="000000" w:themeColor="text1"/>
              </w:rPr>
              <w:t>Giải thích</w:t>
            </w:r>
            <w:r w:rsidR="00FD5D7A">
              <w:rPr>
                <w:rStyle w:val="Strong"/>
                <w:color w:val="000000" w:themeColor="text1"/>
              </w:rPr>
              <w:t>:</w:t>
            </w:r>
            <w:r w:rsidR="00FD5D7A">
              <w:t xml:space="preserve"> Thế nào là ý chí, nghị lực</w:t>
            </w:r>
            <w:r w:rsidRPr="00CF7D19">
              <w:rPr>
                <w:color w:val="000000" w:themeColor="text1"/>
              </w:rPr>
              <w:t>?</w:t>
            </w:r>
          </w:p>
          <w:p w14:paraId="23B88E8F" w14:textId="77777777" w:rsidR="00FD5D7A" w:rsidRPr="00FD5D7A" w:rsidRDefault="00FD5D7A" w:rsidP="00FD5D7A">
            <w:pPr>
              <w:pStyle w:val="NormalWeb"/>
              <w:spacing w:before="0" w:beforeAutospacing="0" w:after="0" w:afterAutospacing="0"/>
              <w:rPr>
                <w:color w:val="000000" w:themeColor="text1"/>
              </w:rPr>
            </w:pPr>
            <w:r>
              <w:rPr>
                <w:color w:val="000000" w:themeColor="text1"/>
              </w:rPr>
              <w:t>+ Là</w:t>
            </w:r>
            <w:r w:rsidR="00D11FC9" w:rsidRPr="00FD5D7A">
              <w:rPr>
                <w:color w:val="000000" w:themeColor="text1"/>
              </w:rPr>
              <w:t xml:space="preserve"> </w:t>
            </w:r>
            <w:r>
              <w:rPr>
                <w:color w:val="000000" w:themeColor="text1"/>
              </w:rPr>
              <w:t>c</w:t>
            </w:r>
            <w:r w:rsidRPr="00FD5D7A">
              <w:rPr>
                <w:color w:val="000000" w:themeColor="text1"/>
              </w:rPr>
              <w:t>ố gắng</w:t>
            </w:r>
            <w:r>
              <w:rPr>
                <w:color w:val="000000" w:themeColor="text1"/>
              </w:rPr>
              <w:t>,</w:t>
            </w:r>
            <w:r w:rsidRPr="00FD5D7A">
              <w:rPr>
                <w:color w:val="000000" w:themeColor="text1"/>
              </w:rPr>
              <w:t xml:space="preserve"> quyết tâm vượt qua thử thách dù khó khăn, gian khổ đến đâu.</w:t>
            </w:r>
          </w:p>
          <w:p w14:paraId="7A41B65F" w14:textId="77777777" w:rsidR="00D11FC9" w:rsidRPr="00CF7D19" w:rsidRDefault="00FD5D7A" w:rsidP="001A0343">
            <w:pPr>
              <w:pStyle w:val="NormalWeb"/>
              <w:spacing w:before="0" w:beforeAutospacing="0" w:after="0" w:afterAutospacing="0"/>
              <w:rPr>
                <w:color w:val="000000" w:themeColor="text1"/>
              </w:rPr>
            </w:pPr>
            <w:r>
              <w:rPr>
                <w:color w:val="000000" w:themeColor="text1"/>
              </w:rPr>
              <w:t>+</w:t>
            </w:r>
            <w:r w:rsidRPr="00FD5D7A">
              <w:rPr>
                <w:color w:val="000000" w:themeColor="text1"/>
              </w:rPr>
              <w:t xml:space="preserve"> Người có ý chí, nghị lực sống: Luôn kiên trì, nhẫn nại vượt qua những khó khăn, chông gai trong cuộc đời.</w:t>
            </w:r>
          </w:p>
          <w:p w14:paraId="45FE6414" w14:textId="77777777" w:rsidR="00D11FC9" w:rsidRPr="00CF7D19" w:rsidRDefault="001A0343" w:rsidP="001E0C0B">
            <w:pPr>
              <w:rPr>
                <w:color w:val="000000" w:themeColor="text1"/>
              </w:rPr>
            </w:pPr>
            <w:r>
              <w:rPr>
                <w:b/>
                <w:color w:val="000000" w:themeColor="text1"/>
              </w:rPr>
              <w:t>- Vai trò của ý chí, nghị lực</w:t>
            </w:r>
            <w:r w:rsidR="00D11FC9" w:rsidRPr="00CF7D19">
              <w:rPr>
                <w:b/>
                <w:color w:val="000000" w:themeColor="text1"/>
              </w:rPr>
              <w:t xml:space="preserve"> trong cuộc sống:</w:t>
            </w:r>
          </w:p>
          <w:p w14:paraId="4B523FFC" w14:textId="77777777" w:rsidR="001A0343" w:rsidRPr="001A0343" w:rsidRDefault="001A0343" w:rsidP="001A0343">
            <w:r w:rsidRPr="001A0343">
              <w:rPr>
                <w:color w:val="000000" w:themeColor="text1"/>
              </w:rPr>
              <w:t xml:space="preserve">+ </w:t>
            </w:r>
            <w:r>
              <w:t> Ý chí, n</w:t>
            </w:r>
            <w:r w:rsidRPr="001A0343">
              <w:t xml:space="preserve">ghị lực giúp con người đối chọi với khó khăn, vượt qua thử thách của cuộc sống một cách dễ dàng hơn. </w:t>
            </w:r>
          </w:p>
          <w:p w14:paraId="2D6D95E4" w14:textId="77777777" w:rsidR="001A0343" w:rsidRPr="001A0343" w:rsidRDefault="001A0343" w:rsidP="001A0343">
            <w:r>
              <w:t xml:space="preserve">+ </w:t>
            </w:r>
            <w:r w:rsidRPr="001A0343">
              <w:t>Có niềm tin vào bản thân, tinh thần lạc quan để theo đuổi đến cùng mục đích, lí tưởng sống</w:t>
            </w:r>
            <w:r w:rsidR="00BD22A7">
              <w:t>.</w:t>
            </w:r>
          </w:p>
          <w:p w14:paraId="601C2285" w14:textId="77777777" w:rsidR="001A0343" w:rsidRPr="001A0343" w:rsidRDefault="001A0343" w:rsidP="001A0343">
            <w:r>
              <w:t xml:space="preserve">+ </w:t>
            </w:r>
            <w:r w:rsidRPr="001A0343">
              <w:t>Thay đổi được hoàn cảnh số phận, cuộc sống có ích, có ý nghĩa hơn</w:t>
            </w:r>
          </w:p>
          <w:p w14:paraId="3265283A" w14:textId="77777777" w:rsidR="001A0343" w:rsidRPr="001A0343" w:rsidRDefault="001A0343" w:rsidP="001A0343">
            <w:r>
              <w:t xml:space="preserve">+ </w:t>
            </w:r>
            <w:r w:rsidRPr="001A0343">
              <w:t>Trở thành những tấm gương về ý chí, nghị lực vượt lên số phận.</w:t>
            </w:r>
          </w:p>
          <w:p w14:paraId="6DC4FFBA" w14:textId="77777777" w:rsidR="00D11FC9" w:rsidRPr="001A0343" w:rsidRDefault="001A0343" w:rsidP="001A0343">
            <w:r>
              <w:t xml:space="preserve">+ </w:t>
            </w:r>
            <w:r w:rsidRPr="001A0343">
              <w:t>Người có ý chí nghị lực sẽ luôn được mọi người ngưỡng mộ, cảm phục, đồng thời tạo được lòng tin ở người khác.</w:t>
            </w:r>
            <w:r w:rsidR="00D11FC9" w:rsidRPr="009F0D85">
              <w:rPr>
                <w:color w:val="000000" w:themeColor="text1"/>
              </w:rPr>
              <w:br/>
              <w:t>-</w:t>
            </w:r>
            <w:r w:rsidR="00D11FC9" w:rsidRPr="009F0D85">
              <w:rPr>
                <w:b/>
                <w:color w:val="000000" w:themeColor="text1"/>
              </w:rPr>
              <w:t xml:space="preserve"> Nêu phản đề:</w:t>
            </w:r>
            <w:r w:rsidR="00D11FC9">
              <w:rPr>
                <w:color w:val="000000" w:themeColor="text1"/>
              </w:rPr>
              <w:t xml:space="preserve"> </w:t>
            </w:r>
          </w:p>
          <w:p w14:paraId="3993676D" w14:textId="77777777" w:rsidR="009638D0" w:rsidRPr="00CF7D19" w:rsidRDefault="009638D0" w:rsidP="009638D0">
            <w:pPr>
              <w:pStyle w:val="NormalWeb"/>
              <w:spacing w:before="0" w:beforeAutospacing="0" w:after="0" w:afterAutospacing="0"/>
              <w:jc w:val="both"/>
              <w:rPr>
                <w:color w:val="000000" w:themeColor="text1"/>
              </w:rPr>
            </w:pPr>
            <w:r>
              <w:rPr>
                <w:color w:val="000000" w:themeColor="text1"/>
              </w:rPr>
              <w:t>+ P</w:t>
            </w:r>
            <w:r w:rsidRPr="00CF7D19">
              <w:rPr>
                <w:color w:val="000000" w:themeColor="text1"/>
              </w:rPr>
              <w:t>hê phán những người sống mà không có ý chí</w:t>
            </w:r>
            <w:r>
              <w:rPr>
                <w:color w:val="000000" w:themeColor="text1"/>
              </w:rPr>
              <w:t>,</w:t>
            </w:r>
            <w:r w:rsidRPr="00CF7D19">
              <w:rPr>
                <w:color w:val="000000" w:themeColor="text1"/>
              </w:rPr>
              <w:t xml:space="preserve"> nghị lực, không có niềm tin về cuộc sống.</w:t>
            </w:r>
          </w:p>
          <w:p w14:paraId="66F386F4" w14:textId="77777777" w:rsidR="00D11FC9" w:rsidRPr="001A0343" w:rsidRDefault="00D11FC9" w:rsidP="001A0343">
            <w:pPr>
              <w:pStyle w:val="NormalWeb"/>
              <w:spacing w:before="0" w:beforeAutospacing="0" w:after="0" w:afterAutospacing="0"/>
              <w:jc w:val="both"/>
              <w:rPr>
                <w:color w:val="000000" w:themeColor="text1"/>
              </w:rPr>
            </w:pPr>
            <w:r w:rsidRPr="00CF7D19">
              <w:rPr>
                <w:color w:val="000000" w:themeColor="text1"/>
              </w:rPr>
              <w:t>+ Những người đó khi gặp khó khăn họ sẵn sàng buông đời mình theo số phận, khó khăn khăn thử thách một chút là sẵn sàng sa ngã, bị cám dỗ, không chịu cố gắng để vượt lên số phận</w:t>
            </w:r>
            <w:r w:rsidR="00BD22A7">
              <w:rPr>
                <w:color w:val="000000" w:themeColor="text1"/>
              </w:rPr>
              <w:t>.</w:t>
            </w:r>
          </w:p>
          <w:p w14:paraId="278D2DFC" w14:textId="77777777" w:rsidR="00D11FC9" w:rsidRPr="00CF7D19" w:rsidRDefault="00D11FC9" w:rsidP="001E0C0B">
            <w:pPr>
              <w:pStyle w:val="NormalWeb"/>
              <w:spacing w:before="0" w:beforeAutospacing="0" w:after="0" w:afterAutospacing="0"/>
              <w:jc w:val="both"/>
              <w:rPr>
                <w:color w:val="000000" w:themeColor="text1"/>
              </w:rPr>
            </w:pPr>
            <w:r>
              <w:rPr>
                <w:rStyle w:val="Strong"/>
                <w:color w:val="000000" w:themeColor="text1"/>
              </w:rPr>
              <w:t>-</w:t>
            </w:r>
            <w:r w:rsidRPr="009F0D85">
              <w:rPr>
                <w:rStyle w:val="Strong"/>
                <w:color w:val="000000" w:themeColor="text1"/>
              </w:rPr>
              <w:t xml:space="preserve"> Bài học nhận thức và hành động</w:t>
            </w:r>
            <w:r>
              <w:rPr>
                <w:rStyle w:val="Strong"/>
                <w:color w:val="000000" w:themeColor="text1"/>
              </w:rPr>
              <w:t>:</w:t>
            </w:r>
            <w:r>
              <w:rPr>
                <w:rFonts w:ascii="Arial" w:hAnsi="Arial" w:cs="Arial"/>
                <w:color w:val="252525"/>
              </w:rPr>
              <w:t xml:space="preserve"> </w:t>
            </w:r>
            <w:r w:rsidRPr="00CF7D19">
              <w:rPr>
                <w:color w:val="000000" w:themeColor="text1"/>
              </w:rPr>
              <w:t>Cuộc sống nhiều gian nan, thử thách thì</w:t>
            </w:r>
            <w:r w:rsidR="009638D0">
              <w:rPr>
                <w:color w:val="000000" w:themeColor="text1"/>
              </w:rPr>
              <w:t xml:space="preserve"> ý chí,</w:t>
            </w:r>
            <w:r w:rsidRPr="00CF7D19">
              <w:rPr>
                <w:color w:val="000000" w:themeColor="text1"/>
              </w:rPr>
              <w:t xml:space="preserve"> nghị lực sống là rất quan trọng.</w:t>
            </w:r>
          </w:p>
          <w:p w14:paraId="6E29F33D" w14:textId="77777777" w:rsidR="00D11FC9" w:rsidRPr="009638D0" w:rsidRDefault="00D11FC9" w:rsidP="009638D0">
            <w:pPr>
              <w:pStyle w:val="NormalWeb"/>
              <w:spacing w:before="0" w:beforeAutospacing="0" w:after="0" w:afterAutospacing="0"/>
              <w:jc w:val="both"/>
              <w:rPr>
                <w:color w:val="000000" w:themeColor="text1"/>
              </w:rPr>
            </w:pPr>
            <w:r w:rsidRPr="00CF7D19">
              <w:rPr>
                <w:color w:val="000000" w:themeColor="text1"/>
              </w:rPr>
              <w:t xml:space="preserve">- Rèn luyện bản thân thành người có ý chí và nghị lực để vượt qua </w:t>
            </w:r>
            <w:r w:rsidRPr="00CF7D19">
              <w:rPr>
                <w:color w:val="000000" w:themeColor="text1"/>
              </w:rPr>
              <w:lastRenderedPageBreak/>
              <w:t>mọi chông gai và thử thách trên chặng đường dài.</w:t>
            </w:r>
          </w:p>
        </w:tc>
        <w:tc>
          <w:tcPr>
            <w:tcW w:w="1111" w:type="dxa"/>
            <w:vMerge/>
            <w:shd w:val="clear" w:color="auto" w:fill="auto"/>
          </w:tcPr>
          <w:p w14:paraId="5A654B11" w14:textId="77777777" w:rsidR="00D11FC9" w:rsidRPr="00D86A06" w:rsidRDefault="00D11FC9" w:rsidP="001E0C0B">
            <w:pPr>
              <w:rPr>
                <w:bCs/>
              </w:rPr>
            </w:pPr>
          </w:p>
        </w:tc>
      </w:tr>
      <w:tr w:rsidR="00D11FC9" w:rsidRPr="00D86A06" w14:paraId="07369C0E" w14:textId="77777777" w:rsidTr="001E0C0B">
        <w:trPr>
          <w:trHeight w:val="272"/>
        </w:trPr>
        <w:tc>
          <w:tcPr>
            <w:tcW w:w="851" w:type="dxa"/>
            <w:vMerge/>
            <w:shd w:val="clear" w:color="auto" w:fill="auto"/>
          </w:tcPr>
          <w:p w14:paraId="72903B04" w14:textId="77777777" w:rsidR="00D11FC9" w:rsidRPr="00D86A06" w:rsidRDefault="00D11FC9" w:rsidP="001E0C0B">
            <w:pPr>
              <w:rPr>
                <w:bCs/>
              </w:rPr>
            </w:pPr>
          </w:p>
        </w:tc>
        <w:tc>
          <w:tcPr>
            <w:tcW w:w="850" w:type="dxa"/>
            <w:vMerge/>
            <w:shd w:val="clear" w:color="auto" w:fill="auto"/>
          </w:tcPr>
          <w:p w14:paraId="2234F52D" w14:textId="77777777" w:rsidR="00D11FC9" w:rsidRPr="00D86A06" w:rsidRDefault="00D11FC9" w:rsidP="001E0C0B">
            <w:pPr>
              <w:jc w:val="center"/>
              <w:rPr>
                <w:bCs/>
              </w:rPr>
            </w:pPr>
          </w:p>
        </w:tc>
        <w:tc>
          <w:tcPr>
            <w:tcW w:w="6946" w:type="dxa"/>
            <w:shd w:val="clear" w:color="auto" w:fill="auto"/>
          </w:tcPr>
          <w:p w14:paraId="64AE8867" w14:textId="77777777" w:rsidR="00D11FC9" w:rsidRPr="00D86A06" w:rsidRDefault="00D11FC9" w:rsidP="001E0C0B">
            <w:pPr>
              <w:jc w:val="both"/>
              <w:rPr>
                <w:bCs/>
              </w:rPr>
            </w:pPr>
            <w:r w:rsidRPr="00D86A06">
              <w:rPr>
                <w:bCs/>
              </w:rPr>
              <w:t>d. Sáng tạo: cách diễn đạt độc đáo, có suy nghĩ riêng về vấn đề nghị luận</w:t>
            </w:r>
            <w:r>
              <w:rPr>
                <w:bCs/>
              </w:rPr>
              <w:t>.</w:t>
            </w:r>
          </w:p>
        </w:tc>
        <w:tc>
          <w:tcPr>
            <w:tcW w:w="1111" w:type="dxa"/>
            <w:shd w:val="clear" w:color="auto" w:fill="auto"/>
          </w:tcPr>
          <w:p w14:paraId="16B3B515" w14:textId="77777777" w:rsidR="00D11FC9" w:rsidRPr="00D86A06" w:rsidRDefault="00D11FC9" w:rsidP="001E0C0B">
            <w:pPr>
              <w:rPr>
                <w:bCs/>
              </w:rPr>
            </w:pPr>
            <w:r w:rsidRPr="00D86A06">
              <w:rPr>
                <w:bCs/>
              </w:rPr>
              <w:t>0,25</w:t>
            </w:r>
          </w:p>
        </w:tc>
      </w:tr>
      <w:tr w:rsidR="00D11FC9" w:rsidRPr="00D86A06" w14:paraId="17D13F92" w14:textId="77777777" w:rsidTr="001E0C0B">
        <w:trPr>
          <w:trHeight w:val="272"/>
        </w:trPr>
        <w:tc>
          <w:tcPr>
            <w:tcW w:w="851" w:type="dxa"/>
            <w:vMerge/>
            <w:shd w:val="clear" w:color="auto" w:fill="auto"/>
          </w:tcPr>
          <w:p w14:paraId="550D8C1E" w14:textId="77777777" w:rsidR="00D11FC9" w:rsidRPr="00D86A06" w:rsidRDefault="00D11FC9" w:rsidP="001E0C0B">
            <w:pPr>
              <w:rPr>
                <w:bCs/>
              </w:rPr>
            </w:pPr>
          </w:p>
        </w:tc>
        <w:tc>
          <w:tcPr>
            <w:tcW w:w="850" w:type="dxa"/>
            <w:vMerge/>
            <w:shd w:val="clear" w:color="auto" w:fill="auto"/>
          </w:tcPr>
          <w:p w14:paraId="03C53C3C" w14:textId="77777777" w:rsidR="00D11FC9" w:rsidRPr="00D86A06" w:rsidRDefault="00D11FC9" w:rsidP="001E0C0B">
            <w:pPr>
              <w:jc w:val="center"/>
              <w:rPr>
                <w:bCs/>
              </w:rPr>
            </w:pPr>
          </w:p>
        </w:tc>
        <w:tc>
          <w:tcPr>
            <w:tcW w:w="6946" w:type="dxa"/>
            <w:shd w:val="clear" w:color="auto" w:fill="auto"/>
          </w:tcPr>
          <w:p w14:paraId="40A47B66" w14:textId="77777777" w:rsidR="00D11FC9" w:rsidRPr="00D86A06" w:rsidRDefault="00D11FC9" w:rsidP="001E0C0B">
            <w:pPr>
              <w:jc w:val="both"/>
              <w:rPr>
                <w:bCs/>
              </w:rPr>
            </w:pPr>
            <w:r w:rsidRPr="00D86A06">
              <w:rPr>
                <w:bCs/>
              </w:rPr>
              <w:t>đ. Chính tả dùng từ đặt câu: đảm bảo chuẩn chính tả, ngữ pháp, ngữ nghĩa của tiếng Việt.</w:t>
            </w:r>
          </w:p>
        </w:tc>
        <w:tc>
          <w:tcPr>
            <w:tcW w:w="1111" w:type="dxa"/>
            <w:shd w:val="clear" w:color="auto" w:fill="auto"/>
          </w:tcPr>
          <w:p w14:paraId="011EDB57" w14:textId="77777777" w:rsidR="00D11FC9" w:rsidRPr="00D86A06" w:rsidRDefault="00D11FC9" w:rsidP="001E0C0B">
            <w:pPr>
              <w:rPr>
                <w:bCs/>
              </w:rPr>
            </w:pPr>
            <w:r w:rsidRPr="00D86A06">
              <w:rPr>
                <w:bCs/>
              </w:rPr>
              <w:t>0,25</w:t>
            </w:r>
          </w:p>
        </w:tc>
      </w:tr>
      <w:tr w:rsidR="00D11FC9" w:rsidRPr="00D86A06" w14:paraId="3D3F278B" w14:textId="77777777" w:rsidTr="001E0C0B">
        <w:trPr>
          <w:trHeight w:val="557"/>
        </w:trPr>
        <w:tc>
          <w:tcPr>
            <w:tcW w:w="851" w:type="dxa"/>
            <w:vMerge w:val="restart"/>
            <w:shd w:val="clear" w:color="auto" w:fill="auto"/>
          </w:tcPr>
          <w:p w14:paraId="518088E6" w14:textId="77777777" w:rsidR="00D11FC9" w:rsidRPr="00D86A06" w:rsidRDefault="00D11FC9" w:rsidP="001E0C0B">
            <w:pPr>
              <w:rPr>
                <w:bCs/>
              </w:rPr>
            </w:pPr>
          </w:p>
          <w:p w14:paraId="4B10C21F" w14:textId="77777777" w:rsidR="00D11FC9" w:rsidRPr="00D86A06" w:rsidRDefault="00D11FC9" w:rsidP="001E0C0B">
            <w:pPr>
              <w:rPr>
                <w:bCs/>
              </w:rPr>
            </w:pPr>
          </w:p>
        </w:tc>
        <w:tc>
          <w:tcPr>
            <w:tcW w:w="850" w:type="dxa"/>
            <w:shd w:val="clear" w:color="auto" w:fill="auto"/>
          </w:tcPr>
          <w:p w14:paraId="5CF40A42" w14:textId="77777777" w:rsidR="00D11FC9" w:rsidRPr="00D86A06" w:rsidRDefault="00D11FC9" w:rsidP="001E0C0B">
            <w:pPr>
              <w:jc w:val="center"/>
              <w:rPr>
                <w:b/>
                <w:bCs/>
              </w:rPr>
            </w:pPr>
            <w:r w:rsidRPr="00D86A06">
              <w:rPr>
                <w:b/>
                <w:bCs/>
              </w:rPr>
              <w:t>2</w:t>
            </w:r>
          </w:p>
        </w:tc>
        <w:tc>
          <w:tcPr>
            <w:tcW w:w="6946" w:type="dxa"/>
            <w:shd w:val="clear" w:color="auto" w:fill="auto"/>
          </w:tcPr>
          <w:p w14:paraId="193A6E81" w14:textId="77777777" w:rsidR="00D11FC9" w:rsidRPr="00D86A06" w:rsidRDefault="00D11FC9" w:rsidP="001E0C0B">
            <w:pPr>
              <w:rPr>
                <w:b/>
                <w:bCs/>
              </w:rPr>
            </w:pPr>
            <w:r>
              <w:rPr>
                <w:b/>
                <w:bCs/>
              </w:rPr>
              <w:t xml:space="preserve">Nghị luận văn học </w:t>
            </w:r>
          </w:p>
        </w:tc>
        <w:tc>
          <w:tcPr>
            <w:tcW w:w="1111" w:type="dxa"/>
            <w:shd w:val="clear" w:color="auto" w:fill="auto"/>
          </w:tcPr>
          <w:p w14:paraId="71AE0D3F" w14:textId="77777777" w:rsidR="00D11FC9" w:rsidRPr="00D86A06" w:rsidRDefault="00D11FC9" w:rsidP="001E0C0B">
            <w:pPr>
              <w:rPr>
                <w:b/>
                <w:bCs/>
              </w:rPr>
            </w:pPr>
            <w:r w:rsidRPr="00D86A06">
              <w:rPr>
                <w:b/>
                <w:bCs/>
              </w:rPr>
              <w:t>5,0</w:t>
            </w:r>
          </w:p>
        </w:tc>
      </w:tr>
      <w:tr w:rsidR="00D11FC9" w:rsidRPr="00D86A06" w14:paraId="1AC89226" w14:textId="77777777" w:rsidTr="001E0C0B">
        <w:trPr>
          <w:trHeight w:val="272"/>
        </w:trPr>
        <w:tc>
          <w:tcPr>
            <w:tcW w:w="851" w:type="dxa"/>
            <w:vMerge/>
            <w:shd w:val="clear" w:color="auto" w:fill="auto"/>
          </w:tcPr>
          <w:p w14:paraId="3ADCCA80" w14:textId="77777777" w:rsidR="00D11FC9" w:rsidRPr="00D86A06" w:rsidRDefault="00D11FC9" w:rsidP="001E0C0B">
            <w:pPr>
              <w:rPr>
                <w:bCs/>
              </w:rPr>
            </w:pPr>
          </w:p>
        </w:tc>
        <w:tc>
          <w:tcPr>
            <w:tcW w:w="850" w:type="dxa"/>
            <w:vMerge w:val="restart"/>
            <w:shd w:val="clear" w:color="auto" w:fill="auto"/>
          </w:tcPr>
          <w:p w14:paraId="43516385" w14:textId="77777777" w:rsidR="00D11FC9" w:rsidRPr="00D86A06" w:rsidRDefault="00D11FC9" w:rsidP="001E0C0B">
            <w:pPr>
              <w:jc w:val="center"/>
              <w:rPr>
                <w:bCs/>
              </w:rPr>
            </w:pPr>
          </w:p>
        </w:tc>
        <w:tc>
          <w:tcPr>
            <w:tcW w:w="6946" w:type="dxa"/>
            <w:shd w:val="clear" w:color="auto" w:fill="auto"/>
          </w:tcPr>
          <w:p w14:paraId="2463C90C" w14:textId="77777777" w:rsidR="00D11FC9" w:rsidRPr="00D86A06" w:rsidRDefault="00D11FC9" w:rsidP="001E0C0B">
            <w:pPr>
              <w:jc w:val="both"/>
              <w:rPr>
                <w:lang w:val="it-IT"/>
              </w:rPr>
            </w:pPr>
            <w:r w:rsidRPr="00D86A06">
              <w:rPr>
                <w:bCs/>
              </w:rPr>
              <w:t>a. Đảm bảo cấu trúc của bài văn nghị luận</w:t>
            </w:r>
            <w:r w:rsidRPr="00D86A06">
              <w:rPr>
                <w:lang w:val="it-IT"/>
              </w:rPr>
              <w:t xml:space="preserve"> </w:t>
            </w:r>
          </w:p>
          <w:p w14:paraId="2324A222" w14:textId="77777777" w:rsidR="00D11FC9" w:rsidRPr="00D86A06" w:rsidRDefault="00D11FC9" w:rsidP="001E0C0B">
            <w:pPr>
              <w:jc w:val="both"/>
              <w:rPr>
                <w:bCs/>
              </w:rPr>
            </w:pPr>
            <w:r>
              <w:rPr>
                <w:bCs/>
                <w:lang w:val="it-IT"/>
              </w:rPr>
              <w:t>-</w:t>
            </w:r>
            <w:r w:rsidRPr="00D86A06">
              <w:rPr>
                <w:bCs/>
                <w:lang w:val="it-IT"/>
              </w:rPr>
              <w:t xml:space="preserve">Trình bày đầy đủ các phần Mở bài, Thân bài, Kết luận. </w:t>
            </w:r>
          </w:p>
        </w:tc>
        <w:tc>
          <w:tcPr>
            <w:tcW w:w="1111" w:type="dxa"/>
            <w:shd w:val="clear" w:color="auto" w:fill="auto"/>
          </w:tcPr>
          <w:p w14:paraId="4F6CC4D9" w14:textId="77777777" w:rsidR="00D11FC9" w:rsidRPr="00D86A06" w:rsidRDefault="00D11FC9" w:rsidP="001E0C0B">
            <w:pPr>
              <w:jc w:val="both"/>
              <w:rPr>
                <w:bCs/>
              </w:rPr>
            </w:pPr>
            <w:r w:rsidRPr="00D86A06">
              <w:rPr>
                <w:bCs/>
              </w:rPr>
              <w:t>0,5</w:t>
            </w:r>
          </w:p>
        </w:tc>
      </w:tr>
      <w:tr w:rsidR="00D11FC9" w:rsidRPr="00D86A06" w14:paraId="56DE39E5" w14:textId="77777777" w:rsidTr="001E0C0B">
        <w:trPr>
          <w:trHeight w:val="272"/>
        </w:trPr>
        <w:tc>
          <w:tcPr>
            <w:tcW w:w="851" w:type="dxa"/>
            <w:vMerge/>
            <w:shd w:val="clear" w:color="auto" w:fill="auto"/>
          </w:tcPr>
          <w:p w14:paraId="1B9B8310" w14:textId="77777777" w:rsidR="00D11FC9" w:rsidRPr="00D86A06" w:rsidRDefault="00D11FC9" w:rsidP="001E0C0B">
            <w:pPr>
              <w:rPr>
                <w:bCs/>
              </w:rPr>
            </w:pPr>
          </w:p>
        </w:tc>
        <w:tc>
          <w:tcPr>
            <w:tcW w:w="850" w:type="dxa"/>
            <w:vMerge/>
            <w:shd w:val="clear" w:color="auto" w:fill="auto"/>
          </w:tcPr>
          <w:p w14:paraId="37FFCCB0" w14:textId="77777777" w:rsidR="00D11FC9" w:rsidRPr="00D86A06" w:rsidRDefault="00D11FC9" w:rsidP="001E0C0B">
            <w:pPr>
              <w:jc w:val="center"/>
              <w:rPr>
                <w:bCs/>
              </w:rPr>
            </w:pPr>
          </w:p>
        </w:tc>
        <w:tc>
          <w:tcPr>
            <w:tcW w:w="6946" w:type="dxa"/>
            <w:shd w:val="clear" w:color="auto" w:fill="auto"/>
          </w:tcPr>
          <w:p w14:paraId="6B5C478A" w14:textId="77777777" w:rsidR="00D11FC9" w:rsidRPr="00D86A06" w:rsidRDefault="00D11FC9" w:rsidP="001E0C0B">
            <w:pPr>
              <w:jc w:val="both"/>
              <w:rPr>
                <w:b/>
                <w:bCs/>
                <w:i/>
              </w:rPr>
            </w:pPr>
            <w:r w:rsidRPr="00D86A06">
              <w:rPr>
                <w:bCs/>
              </w:rPr>
              <w:t>b.</w:t>
            </w:r>
            <w:r>
              <w:rPr>
                <w:bCs/>
              </w:rPr>
              <w:t xml:space="preserve"> </w:t>
            </w:r>
            <w:r w:rsidRPr="00D86A06">
              <w:rPr>
                <w:bCs/>
              </w:rPr>
              <w:t>Xác định đúng vấn đề cần nghị luận</w:t>
            </w:r>
            <w:r w:rsidRPr="00D86A06">
              <w:rPr>
                <w:b/>
                <w:bCs/>
                <w:i/>
              </w:rPr>
              <w:t xml:space="preserve"> </w:t>
            </w:r>
          </w:p>
        </w:tc>
        <w:tc>
          <w:tcPr>
            <w:tcW w:w="1111" w:type="dxa"/>
            <w:shd w:val="clear" w:color="auto" w:fill="auto"/>
          </w:tcPr>
          <w:p w14:paraId="4E315D89" w14:textId="77777777" w:rsidR="00D11FC9" w:rsidRPr="00D86A06" w:rsidRDefault="00D11FC9" w:rsidP="001E0C0B">
            <w:pPr>
              <w:jc w:val="both"/>
              <w:rPr>
                <w:bCs/>
              </w:rPr>
            </w:pPr>
            <w:r w:rsidRPr="00D86A06">
              <w:rPr>
                <w:bCs/>
              </w:rPr>
              <w:t>0,5</w:t>
            </w:r>
          </w:p>
        </w:tc>
      </w:tr>
      <w:tr w:rsidR="00D11FC9" w:rsidRPr="00D86A06" w14:paraId="33D94857" w14:textId="77777777" w:rsidTr="001E0C0B">
        <w:trPr>
          <w:trHeight w:val="272"/>
        </w:trPr>
        <w:tc>
          <w:tcPr>
            <w:tcW w:w="851" w:type="dxa"/>
            <w:vMerge/>
            <w:shd w:val="clear" w:color="auto" w:fill="auto"/>
          </w:tcPr>
          <w:p w14:paraId="265FD9F7" w14:textId="77777777" w:rsidR="00D11FC9" w:rsidRPr="00D86A06" w:rsidRDefault="00D11FC9" w:rsidP="001E0C0B">
            <w:pPr>
              <w:rPr>
                <w:bCs/>
              </w:rPr>
            </w:pPr>
          </w:p>
        </w:tc>
        <w:tc>
          <w:tcPr>
            <w:tcW w:w="850" w:type="dxa"/>
            <w:vMerge/>
            <w:shd w:val="clear" w:color="auto" w:fill="auto"/>
          </w:tcPr>
          <w:p w14:paraId="46398F0E" w14:textId="77777777" w:rsidR="00D11FC9" w:rsidRPr="00D86A06" w:rsidRDefault="00D11FC9" w:rsidP="001E0C0B">
            <w:pPr>
              <w:jc w:val="center"/>
              <w:rPr>
                <w:bCs/>
              </w:rPr>
            </w:pPr>
          </w:p>
        </w:tc>
        <w:tc>
          <w:tcPr>
            <w:tcW w:w="6946" w:type="dxa"/>
            <w:shd w:val="clear" w:color="auto" w:fill="auto"/>
          </w:tcPr>
          <w:p w14:paraId="2931DA03" w14:textId="77777777" w:rsidR="00D11FC9" w:rsidRPr="00D86A06" w:rsidRDefault="00D11FC9" w:rsidP="001E0C0B">
            <w:pPr>
              <w:jc w:val="both"/>
              <w:rPr>
                <w:b/>
                <w:bCs/>
                <w:i/>
              </w:rPr>
            </w:pPr>
            <w:r w:rsidRPr="00D86A06">
              <w:rPr>
                <w:bCs/>
              </w:rPr>
              <w:t xml:space="preserve">c. </w:t>
            </w:r>
            <w:r>
              <w:rPr>
                <w:bCs/>
              </w:rPr>
              <w:t>Triển khai vấn đề nghị luận thành các luận điểm.</w:t>
            </w:r>
          </w:p>
        </w:tc>
        <w:tc>
          <w:tcPr>
            <w:tcW w:w="1111" w:type="dxa"/>
            <w:shd w:val="clear" w:color="auto" w:fill="auto"/>
          </w:tcPr>
          <w:p w14:paraId="78857B54" w14:textId="77777777" w:rsidR="00D11FC9" w:rsidRPr="00D86A06" w:rsidRDefault="00D11FC9" w:rsidP="001E0C0B">
            <w:pPr>
              <w:jc w:val="both"/>
              <w:rPr>
                <w:bCs/>
              </w:rPr>
            </w:pPr>
            <w:r w:rsidRPr="00D86A06">
              <w:rPr>
                <w:bCs/>
              </w:rPr>
              <w:t>3,0</w:t>
            </w:r>
          </w:p>
        </w:tc>
      </w:tr>
      <w:tr w:rsidR="00D11FC9" w:rsidRPr="00D86A06" w14:paraId="190DEBEB" w14:textId="77777777" w:rsidTr="001E0C0B">
        <w:trPr>
          <w:trHeight w:val="272"/>
        </w:trPr>
        <w:tc>
          <w:tcPr>
            <w:tcW w:w="851" w:type="dxa"/>
            <w:vMerge/>
            <w:shd w:val="clear" w:color="auto" w:fill="auto"/>
          </w:tcPr>
          <w:p w14:paraId="31B91124" w14:textId="77777777" w:rsidR="00D11FC9" w:rsidRPr="00D86A06" w:rsidRDefault="00D11FC9" w:rsidP="001E0C0B">
            <w:pPr>
              <w:rPr>
                <w:bCs/>
              </w:rPr>
            </w:pPr>
          </w:p>
        </w:tc>
        <w:tc>
          <w:tcPr>
            <w:tcW w:w="850" w:type="dxa"/>
            <w:vMerge/>
            <w:shd w:val="clear" w:color="auto" w:fill="auto"/>
          </w:tcPr>
          <w:p w14:paraId="23D35C42" w14:textId="77777777" w:rsidR="00D11FC9" w:rsidRPr="00D86A06" w:rsidRDefault="00D11FC9" w:rsidP="001E0C0B">
            <w:pPr>
              <w:jc w:val="center"/>
              <w:rPr>
                <w:bCs/>
              </w:rPr>
            </w:pPr>
          </w:p>
        </w:tc>
        <w:tc>
          <w:tcPr>
            <w:tcW w:w="6946" w:type="dxa"/>
            <w:shd w:val="clear" w:color="auto" w:fill="auto"/>
          </w:tcPr>
          <w:p w14:paraId="7E872312" w14:textId="77777777" w:rsidR="00D11FC9" w:rsidRPr="00D86A06" w:rsidRDefault="00D11FC9" w:rsidP="001E0C0B">
            <w:pPr>
              <w:jc w:val="both"/>
              <w:rPr>
                <w:bCs/>
              </w:rPr>
            </w:pPr>
            <w:r w:rsidRPr="00D86A06">
              <w:rPr>
                <w:bCs/>
              </w:rPr>
              <w:t>H</w:t>
            </w:r>
            <w:r>
              <w:rPr>
                <w:bCs/>
              </w:rPr>
              <w:t xml:space="preserve">ọc </w:t>
            </w:r>
            <w:r w:rsidRPr="00D86A06">
              <w:rPr>
                <w:bCs/>
              </w:rPr>
              <w:t>s</w:t>
            </w:r>
            <w:r>
              <w:rPr>
                <w:bCs/>
              </w:rPr>
              <w:t>inh</w:t>
            </w:r>
            <w:r w:rsidRPr="00D86A06">
              <w:rPr>
                <w:bCs/>
              </w:rPr>
              <w:t xml:space="preserve"> có thể trình bày nội dung cơ bản theo định hướng sau nhưng về cơ bản, cần đảm bảo những yêu cầu sau:</w:t>
            </w:r>
          </w:p>
          <w:p w14:paraId="2159543D" w14:textId="77777777" w:rsidR="00D11FC9" w:rsidRDefault="009638D0" w:rsidP="001E0C0B">
            <w:pPr>
              <w:jc w:val="both"/>
            </w:pPr>
            <w:r>
              <w:rPr>
                <w:b/>
                <w:bCs/>
              </w:rPr>
              <w:t>a.</w:t>
            </w:r>
            <w:r w:rsidRPr="009638D0">
              <w:rPr>
                <w:b/>
                <w:bCs/>
              </w:rPr>
              <w:t xml:space="preserve"> MB</w:t>
            </w:r>
            <w:r>
              <w:rPr>
                <w:bCs/>
              </w:rPr>
              <w:t>:</w:t>
            </w:r>
            <w:r w:rsidR="00D11FC9" w:rsidRPr="00D86A06">
              <w:rPr>
                <w:bCs/>
              </w:rPr>
              <w:t xml:space="preserve"> Giới thiệu khái quát về tác </w:t>
            </w:r>
            <w:r w:rsidR="00D11FC9">
              <w:rPr>
                <w:bCs/>
              </w:rPr>
              <w:t xml:space="preserve">giả </w:t>
            </w:r>
            <w:r w:rsidR="00D11FC9">
              <w:t xml:space="preserve">Nguyễn Tuân và tác phẩm </w:t>
            </w:r>
            <w:r w:rsidR="00D11FC9" w:rsidRPr="00260473">
              <w:rPr>
                <w:i/>
              </w:rPr>
              <w:t>Chữ người tử tù.</w:t>
            </w:r>
            <w:r w:rsidR="00D11FC9">
              <w:t xml:space="preserve"> Định hướng</w:t>
            </w:r>
            <w:r w:rsidR="00D11FC9" w:rsidRPr="0059697B">
              <w:t xml:space="preserve"> </w:t>
            </w:r>
            <w:r w:rsidR="00D11FC9">
              <w:t>phân tích nhân vật Huấn Cao</w:t>
            </w:r>
          </w:p>
          <w:p w14:paraId="7B0174CF" w14:textId="77777777" w:rsidR="009638D0" w:rsidRPr="009638D0" w:rsidRDefault="009638D0" w:rsidP="001E0C0B">
            <w:pPr>
              <w:pStyle w:val="NormalWeb"/>
              <w:spacing w:before="0" w:beforeAutospacing="0" w:after="0" w:afterAutospacing="0"/>
              <w:rPr>
                <w:b/>
              </w:rPr>
            </w:pPr>
            <w:r w:rsidRPr="009638D0">
              <w:rPr>
                <w:b/>
              </w:rPr>
              <w:t>b. TB:</w:t>
            </w:r>
          </w:p>
          <w:p w14:paraId="01EB2270" w14:textId="77777777" w:rsidR="00D11FC9" w:rsidRDefault="009638D0" w:rsidP="001E0C0B">
            <w:pPr>
              <w:pStyle w:val="NormalWeb"/>
              <w:spacing w:before="0" w:beforeAutospacing="0" w:after="0" w:afterAutospacing="0"/>
            </w:pPr>
            <w:r>
              <w:t>*</w:t>
            </w:r>
            <w:r w:rsidR="00D11FC9">
              <w:t xml:space="preserve"> Vẻ đẹp nhân vật Huấn Cao:</w:t>
            </w:r>
          </w:p>
          <w:p w14:paraId="3494D245" w14:textId="77777777" w:rsidR="00D11FC9" w:rsidRDefault="009638D0" w:rsidP="001E0C0B">
            <w:pPr>
              <w:pStyle w:val="NormalWeb"/>
              <w:spacing w:before="0" w:beforeAutospacing="0" w:after="0" w:afterAutospacing="0"/>
            </w:pPr>
            <w:r>
              <w:t xml:space="preserve">  - Huấn Cao là một</w:t>
            </w:r>
            <w:r w:rsidR="00D11FC9">
              <w:t xml:space="preserve"> nghệ sĩ tài hoa:</w:t>
            </w:r>
          </w:p>
          <w:p w14:paraId="4C5361A8" w14:textId="77777777" w:rsidR="00D11FC9" w:rsidRDefault="00D11FC9" w:rsidP="001E0C0B">
            <w:pPr>
              <w:pStyle w:val="NormalWeb"/>
              <w:spacing w:before="0" w:beforeAutospacing="0" w:after="0" w:afterAutospacing="0"/>
            </w:pPr>
            <w:r>
              <w:t xml:space="preserve">     + Là người có </w:t>
            </w:r>
            <w:r>
              <w:rPr>
                <w:rStyle w:val="Emphasis"/>
              </w:rPr>
              <w:t>“tài viết chữ rất nhanh, rất đẹp”.</w:t>
            </w:r>
            <w:r>
              <w:t xml:space="preserve"> Hơn thế mỗi con chữ của Huấn Cao còn chứa đựng khát vọng, hoài bão tung hoành cả đời người</w:t>
            </w:r>
            <w:r w:rsidR="009638D0">
              <w:t xml:space="preserve"> </w:t>
            </w:r>
            <w:r w:rsidR="009638D0" w:rsidRPr="009638D0">
              <w:rPr>
                <w:i/>
              </w:rPr>
              <w:t>“chữ ông đẹp lắm, vuông lắm</w:t>
            </w:r>
            <w:r w:rsidR="009638D0">
              <w:t>”</w:t>
            </w:r>
            <w:r>
              <w:t>.</w:t>
            </w:r>
          </w:p>
          <w:p w14:paraId="35D64A8A" w14:textId="77777777" w:rsidR="00D11FC9" w:rsidRDefault="00D11FC9" w:rsidP="001E0C0B">
            <w:pPr>
              <w:pStyle w:val="NormalWeb"/>
              <w:spacing w:before="0" w:beforeAutospacing="0" w:after="0" w:afterAutospacing="0"/>
            </w:pPr>
            <w:r>
              <w:t xml:space="preserve">     </w:t>
            </w:r>
            <w:r>
              <w:rPr>
                <w:rStyle w:val="Emphasis"/>
              </w:rPr>
              <w:t>+ “Có được chữ ông Huấn là có được báu vật ở đời”.</w:t>
            </w:r>
          </w:p>
          <w:p w14:paraId="78F6682C" w14:textId="77777777" w:rsidR="00D11FC9" w:rsidRDefault="00D11FC9" w:rsidP="001E0C0B">
            <w:pPr>
              <w:pStyle w:val="NormalWeb"/>
              <w:spacing w:before="0" w:beforeAutospacing="0" w:after="0" w:afterAutospacing="0"/>
            </w:pPr>
            <w:r>
              <w:t>=&gt; Ca ngợi nét tài hoa của Huấn Cao, Nguyễn Tuân đã thể hiện tư tưởng nghệ thuật của mình: kính trọng những con người tài hoa tài tử, trân trọng nghệ thuật thư pháp cổ truyền của dân tộc</w:t>
            </w:r>
          </w:p>
          <w:p w14:paraId="20074A3C" w14:textId="77777777" w:rsidR="00D11FC9" w:rsidRDefault="009638D0" w:rsidP="001E0C0B">
            <w:pPr>
              <w:pStyle w:val="NormalWeb"/>
              <w:spacing w:before="0" w:beforeAutospacing="0" w:after="0" w:afterAutospacing="0"/>
            </w:pPr>
            <w:r>
              <w:t xml:space="preserve"> - Huấn Cao l</w:t>
            </w:r>
            <w:r w:rsidR="00D11FC9">
              <w:t xml:space="preserve">à </w:t>
            </w:r>
            <w:r>
              <w:t xml:space="preserve">một </w:t>
            </w:r>
            <w:r w:rsidR="00D11FC9">
              <w:t>anh hùng có khí phách hiên ngang</w:t>
            </w:r>
          </w:p>
          <w:p w14:paraId="52B7A927" w14:textId="77777777" w:rsidR="00D11FC9" w:rsidRDefault="00D11FC9" w:rsidP="001E0C0B">
            <w:pPr>
              <w:pStyle w:val="NormalWeb"/>
              <w:spacing w:before="0" w:beforeAutospacing="0" w:after="0" w:afterAutospacing="0"/>
            </w:pPr>
            <w:r>
              <w:t>     + Thể hiện rõ nét qua các hành động: dỗ gông</w:t>
            </w:r>
            <w:r w:rsidR="0056495B">
              <w:t xml:space="preserve"> trước sự đe dọa của lính canh.</w:t>
            </w:r>
          </w:p>
          <w:p w14:paraId="6AE11056" w14:textId="77777777" w:rsidR="0056495B" w:rsidRPr="0056495B" w:rsidRDefault="00D11FC9" w:rsidP="0056495B">
            <w:pPr>
              <w:pStyle w:val="NormalWeb"/>
              <w:spacing w:before="0" w:beforeAutospacing="0" w:after="0" w:afterAutospacing="0"/>
              <w:rPr>
                <w:color w:val="000000" w:themeColor="text1"/>
              </w:rPr>
            </w:pPr>
            <w:r>
              <w:t>    </w:t>
            </w:r>
            <w:r w:rsidR="0056495B">
              <w:rPr>
                <w:color w:val="000000" w:themeColor="text1"/>
              </w:rPr>
              <w:t xml:space="preserve"> + </w:t>
            </w:r>
            <w:r w:rsidR="0056495B" w:rsidRPr="0056495B">
              <w:rPr>
                <w:color w:val="000000" w:themeColor="text1"/>
              </w:rPr>
              <w:t>Khi được viên quản ngục biệt đãi: “</w:t>
            </w:r>
            <w:r w:rsidR="0056495B" w:rsidRPr="0056495B">
              <w:rPr>
                <w:i/>
                <w:color w:val="000000" w:themeColor="text1"/>
              </w:rPr>
              <w:t>Thản nhiên nhận rượu thịt</w:t>
            </w:r>
            <w:r w:rsidR="0056495B" w:rsidRPr="0056495B">
              <w:rPr>
                <w:color w:val="000000" w:themeColor="text1"/>
              </w:rPr>
              <w:t>” như “</w:t>
            </w:r>
            <w:r w:rsidR="0056495B" w:rsidRPr="0056495B">
              <w:rPr>
                <w:i/>
                <w:color w:val="000000" w:themeColor="text1"/>
              </w:rPr>
              <w:t>việc vẫn làm trong cái hứng bình sinh”</w:t>
            </w:r>
          </w:p>
          <w:p w14:paraId="573CA4E8" w14:textId="77777777" w:rsidR="0056495B" w:rsidRPr="0056495B" w:rsidRDefault="0056495B" w:rsidP="0056495B">
            <w:pPr>
              <w:pStyle w:val="NormalWeb"/>
              <w:spacing w:before="0" w:beforeAutospacing="0" w:after="0" w:afterAutospacing="0"/>
              <w:rPr>
                <w:color w:val="000000" w:themeColor="text1"/>
              </w:rPr>
            </w:pPr>
            <w:r w:rsidRPr="0056495B">
              <w:rPr>
                <w:rFonts w:ascii="Cambria Math" w:hAnsi="Cambria Math"/>
                <w:color w:val="000000" w:themeColor="text1"/>
              </w:rPr>
              <w:t>⇒</w:t>
            </w:r>
            <w:r w:rsidRPr="0056495B">
              <w:rPr>
                <w:color w:val="000000" w:themeColor="text1"/>
              </w:rPr>
              <w:t xml:space="preserve"> Phong thái tự do, ung dung, xem nhẹ cái chết.</w:t>
            </w:r>
          </w:p>
          <w:p w14:paraId="4C8F4740" w14:textId="77777777" w:rsidR="0056495B" w:rsidRPr="0056495B" w:rsidRDefault="0056495B" w:rsidP="0056495B">
            <w:pPr>
              <w:pStyle w:val="NormalWeb"/>
              <w:spacing w:before="0" w:beforeAutospacing="0" w:after="0" w:afterAutospacing="0"/>
              <w:rPr>
                <w:i/>
                <w:color w:val="000000" w:themeColor="text1"/>
              </w:rPr>
            </w:pPr>
            <w:r>
              <w:rPr>
                <w:color w:val="000000" w:themeColor="text1"/>
              </w:rPr>
              <w:t xml:space="preserve">     + </w:t>
            </w:r>
            <w:r w:rsidRPr="0056495B">
              <w:rPr>
                <w:color w:val="000000" w:themeColor="text1"/>
              </w:rPr>
              <w:t xml:space="preserve"> Trả lời quản ngục bằng thái độ khinh miệt: “</w:t>
            </w:r>
            <w:r w:rsidRPr="0056495B">
              <w:rPr>
                <w:i/>
                <w:color w:val="000000" w:themeColor="text1"/>
              </w:rPr>
              <w:t>Ngươi hỏi ta muốn gì... vào đây”.</w:t>
            </w:r>
          </w:p>
          <w:p w14:paraId="2FAD3C77" w14:textId="77777777" w:rsidR="00D11FC9" w:rsidRPr="0056495B" w:rsidRDefault="0056495B" w:rsidP="0056495B">
            <w:pPr>
              <w:pStyle w:val="NormalWeb"/>
              <w:spacing w:before="0" w:beforeAutospacing="0" w:after="0" w:afterAutospacing="0"/>
              <w:rPr>
                <w:color w:val="000000" w:themeColor="text1"/>
              </w:rPr>
            </w:pPr>
            <w:r w:rsidRPr="0056495B">
              <w:rPr>
                <w:rFonts w:ascii="Cambria Math" w:hAnsi="Cambria Math"/>
                <w:color w:val="000000" w:themeColor="text1"/>
              </w:rPr>
              <w:t>⇒</w:t>
            </w:r>
            <w:r w:rsidRPr="0056495B">
              <w:rPr>
                <w:color w:val="000000" w:themeColor="text1"/>
              </w:rPr>
              <w:t xml:space="preserve"> Không khuất phục trước cường quyền.</w:t>
            </w:r>
            <w:r w:rsidR="00D11FC9">
              <w:t xml:space="preserve"> Trong mọi hoàn cảnh khí phách hiên ngang ấy vẫn không thay đổi</w:t>
            </w:r>
          </w:p>
          <w:p w14:paraId="23F56F62" w14:textId="77777777" w:rsidR="00D11FC9" w:rsidRDefault="009638D0" w:rsidP="001E0C0B">
            <w:pPr>
              <w:pStyle w:val="NormalWeb"/>
              <w:spacing w:before="0" w:beforeAutospacing="0" w:after="0" w:afterAutospacing="0"/>
            </w:pPr>
            <w:r>
              <w:t xml:space="preserve"> - Huấn Cao l</w:t>
            </w:r>
            <w:r w:rsidR="00D11FC9">
              <w:t>à người có thiên lư</w:t>
            </w:r>
            <w:r>
              <w:t>ơng trong sáng, nhân cách cao đẹp.</w:t>
            </w:r>
          </w:p>
          <w:p w14:paraId="19BEC763" w14:textId="77777777" w:rsidR="007E3EBC" w:rsidRPr="007E3EBC" w:rsidRDefault="00D11FC9" w:rsidP="007E3EBC">
            <w:pPr>
              <w:pStyle w:val="NormalWeb"/>
              <w:spacing w:before="0" w:beforeAutospacing="0" w:after="0" w:afterAutospacing="0"/>
              <w:rPr>
                <w:color w:val="000000" w:themeColor="text1"/>
              </w:rPr>
            </w:pPr>
            <w:r>
              <w:t xml:space="preserve">     </w:t>
            </w:r>
            <w:r w:rsidRPr="007E3EBC">
              <w:rPr>
                <w:color w:val="000000" w:themeColor="text1"/>
              </w:rPr>
              <w:t xml:space="preserve">+ </w:t>
            </w:r>
            <w:r w:rsidR="007E3EBC" w:rsidRPr="007E3EBC">
              <w:rPr>
                <w:color w:val="000000" w:themeColor="text1"/>
              </w:rPr>
              <w:t xml:space="preserve">Tâm hồn trong sáng, cao đẹp: “Không vì vàng ngọc hay quyền thế mà ép mình viết câu đối bao giờ” </w:t>
            </w:r>
            <w:r w:rsidR="007E3EBC" w:rsidRPr="007E3EBC">
              <w:rPr>
                <w:rFonts w:ascii="Cambria Math" w:hAnsi="Cambria Math"/>
                <w:color w:val="000000" w:themeColor="text1"/>
              </w:rPr>
              <w:t>⇒</w:t>
            </w:r>
            <w:r w:rsidR="007E3EBC" w:rsidRPr="007E3EBC">
              <w:rPr>
                <w:color w:val="000000" w:themeColor="text1"/>
              </w:rPr>
              <w:t xml:space="preserve"> Trọng nghĩa, khinh lợi, chỉ cho chữ những người tri kỉ.</w:t>
            </w:r>
          </w:p>
          <w:p w14:paraId="46F3F110" w14:textId="77777777" w:rsidR="007E3EBC" w:rsidRPr="007E3EBC" w:rsidRDefault="007E3EBC" w:rsidP="007E3EBC">
            <w:pPr>
              <w:pStyle w:val="NormalWeb"/>
              <w:spacing w:before="0" w:beforeAutospacing="0" w:after="0" w:afterAutospacing="0"/>
              <w:rPr>
                <w:color w:val="000000" w:themeColor="text1"/>
              </w:rPr>
            </w:pPr>
            <w:r>
              <w:rPr>
                <w:color w:val="000000" w:themeColor="text1"/>
              </w:rPr>
              <w:t xml:space="preserve">      + </w:t>
            </w:r>
            <w:r w:rsidRPr="007E3EBC">
              <w:rPr>
                <w:color w:val="000000" w:themeColor="text1"/>
              </w:rPr>
              <w:t>Khi chưa biết tấm lòng của quản ngục: xem y là kẻ tiểu nhân</w:t>
            </w:r>
          </w:p>
          <w:p w14:paraId="1773D353" w14:textId="77777777" w:rsidR="007E3EBC" w:rsidRPr="007E3EBC" w:rsidRDefault="007E3EBC" w:rsidP="007E3EBC">
            <w:pPr>
              <w:pStyle w:val="NormalWeb"/>
              <w:spacing w:before="0" w:beforeAutospacing="0" w:after="0" w:afterAutospacing="0"/>
              <w:rPr>
                <w:color w:val="000000" w:themeColor="text1"/>
              </w:rPr>
            </w:pPr>
            <w:r>
              <w:rPr>
                <w:color w:val="000000" w:themeColor="text1"/>
              </w:rPr>
              <w:t xml:space="preserve">      + </w:t>
            </w:r>
            <w:r w:rsidRPr="007E3EBC">
              <w:rPr>
                <w:color w:val="000000" w:themeColor="text1"/>
              </w:rPr>
              <w:t xml:space="preserve"> Khi biết tấm lòng "biệt nhỡn liên tài” của quản ngục: Huấn Cao nhận lời cho chữ</w:t>
            </w:r>
          </w:p>
          <w:p w14:paraId="517EC8D4" w14:textId="77777777" w:rsidR="007E3EBC" w:rsidRPr="007E3EBC" w:rsidRDefault="007E3EBC" w:rsidP="007E3EBC">
            <w:pPr>
              <w:pStyle w:val="NormalWeb"/>
              <w:spacing w:before="0" w:beforeAutospacing="0" w:after="0" w:afterAutospacing="0"/>
              <w:rPr>
                <w:color w:val="000000" w:themeColor="text1"/>
              </w:rPr>
            </w:pPr>
            <w:r w:rsidRPr="007E3EBC">
              <w:rPr>
                <w:rFonts w:ascii="Cambria Math" w:hAnsi="Cambria Math"/>
                <w:color w:val="000000" w:themeColor="text1"/>
              </w:rPr>
              <w:t>⇒</w:t>
            </w:r>
            <w:r w:rsidRPr="007E3EBC">
              <w:rPr>
                <w:color w:val="000000" w:themeColor="text1"/>
              </w:rPr>
              <w:t xml:space="preserve"> Chỉ cho chữ những người biết trân trọng cái tài và quý cái đẹp.</w:t>
            </w:r>
          </w:p>
          <w:p w14:paraId="07EB5745" w14:textId="77777777" w:rsidR="007E3EBC" w:rsidRPr="007E3EBC" w:rsidRDefault="007E3EBC" w:rsidP="007E3EBC">
            <w:pPr>
              <w:pStyle w:val="NormalWeb"/>
              <w:spacing w:before="0" w:beforeAutospacing="0" w:after="0" w:afterAutospacing="0"/>
              <w:rPr>
                <w:color w:val="000000" w:themeColor="text1"/>
              </w:rPr>
            </w:pPr>
            <w:r>
              <w:rPr>
                <w:color w:val="000000" w:themeColor="text1"/>
              </w:rPr>
              <w:t xml:space="preserve">      + </w:t>
            </w:r>
            <w:r w:rsidRPr="007E3EBC">
              <w:rPr>
                <w:color w:val="000000" w:themeColor="text1"/>
              </w:rPr>
              <w:t xml:space="preserve"> Câu nói của Huấn Cao với quản ngục: “Thiếu chút nữa... trong thiên hạ”</w:t>
            </w:r>
          </w:p>
          <w:p w14:paraId="6A7F94E8" w14:textId="77777777" w:rsidR="007E3EBC" w:rsidRPr="007E3EBC" w:rsidRDefault="007E3EBC" w:rsidP="007E3EBC">
            <w:pPr>
              <w:pStyle w:val="NormalWeb"/>
              <w:spacing w:before="0" w:beforeAutospacing="0" w:after="0" w:afterAutospacing="0"/>
              <w:rPr>
                <w:color w:val="000000" w:themeColor="text1"/>
              </w:rPr>
            </w:pPr>
            <w:r w:rsidRPr="007E3EBC">
              <w:rPr>
                <w:rFonts w:ascii="Cambria Math" w:hAnsi="Cambria Math"/>
                <w:color w:val="000000" w:themeColor="text1"/>
              </w:rPr>
              <w:t>⇒</w:t>
            </w:r>
            <w:r w:rsidRPr="007E3EBC">
              <w:rPr>
                <w:color w:val="000000" w:themeColor="text1"/>
              </w:rPr>
              <w:t xml:space="preserve"> Sự trân trọng đối với những người có sở thích thanh cao, có nhân cách cao đẹp</w:t>
            </w:r>
          </w:p>
          <w:p w14:paraId="3B8073E1" w14:textId="77777777" w:rsidR="00D11FC9" w:rsidRDefault="00D11FC9" w:rsidP="001E0C0B">
            <w:pPr>
              <w:pStyle w:val="NormalWeb"/>
              <w:spacing w:before="0" w:beforeAutospacing="0" w:after="0" w:afterAutospacing="0"/>
            </w:pPr>
            <w:r>
              <w:t>* Nghệ thuật xây dựng nhân vật:</w:t>
            </w:r>
          </w:p>
          <w:p w14:paraId="49EA5248" w14:textId="77777777" w:rsidR="00D11FC9" w:rsidRDefault="009638D0" w:rsidP="001E0C0B">
            <w:pPr>
              <w:pStyle w:val="NormalWeb"/>
              <w:spacing w:before="0" w:beforeAutospacing="0" w:after="0" w:afterAutospacing="0"/>
            </w:pPr>
            <w:r>
              <w:lastRenderedPageBreak/>
              <w:t>- Đặt nhân vật vào tình huống</w:t>
            </w:r>
            <w:r w:rsidR="00D11FC9">
              <w:t xml:space="preserve"> truyện độc đáo, bộc lộ vẻ đẹp nhân vật.</w:t>
            </w:r>
          </w:p>
          <w:p w14:paraId="3D63824D" w14:textId="77777777" w:rsidR="00D11FC9" w:rsidRDefault="009638D0" w:rsidP="001E0C0B">
            <w:pPr>
              <w:pStyle w:val="NormalWeb"/>
              <w:spacing w:before="0" w:beforeAutospacing="0" w:after="0" w:afterAutospacing="0"/>
            </w:pPr>
            <w:r>
              <w:t xml:space="preserve">- Xây dựng nhân vật bằng bút pháp </w:t>
            </w:r>
            <w:r w:rsidR="00D11FC9">
              <w:t>lãng mạn. Huấn Cao cũng giống như phần lớn các nhân vật trong truyện của Nguyễn Tuân. Họ là những tài hoa, tài tử, có tính cách, phẩm chất phi thường.</w:t>
            </w:r>
          </w:p>
          <w:p w14:paraId="2D8A9E43" w14:textId="77777777" w:rsidR="00D11FC9" w:rsidRDefault="00D11FC9" w:rsidP="001E0C0B">
            <w:pPr>
              <w:pStyle w:val="NormalWeb"/>
              <w:spacing w:before="0" w:beforeAutospacing="0" w:after="0" w:afterAutospacing="0"/>
            </w:pPr>
            <w:r>
              <w:t>- Ngôn ngữ giàu chất tạo hình, nhiều từ Hán Việt, cổ kính, gợi lại không khí, của thời đã qua</w:t>
            </w:r>
          </w:p>
          <w:p w14:paraId="39E64576" w14:textId="77777777" w:rsidR="0056495B" w:rsidRDefault="0056495B" w:rsidP="0056495B">
            <w:pPr>
              <w:pStyle w:val="NormalWeb"/>
              <w:spacing w:before="0" w:beforeAutospacing="0" w:after="0" w:afterAutospacing="0"/>
              <w:rPr>
                <w:b/>
              </w:rPr>
            </w:pPr>
            <w:r w:rsidRPr="0056495B">
              <w:rPr>
                <w:b/>
              </w:rPr>
              <w:t>c. KB</w:t>
            </w:r>
            <w:r>
              <w:rPr>
                <w:b/>
              </w:rPr>
              <w:t>:</w:t>
            </w:r>
          </w:p>
          <w:p w14:paraId="52038088" w14:textId="77777777" w:rsidR="0056495B" w:rsidRPr="0056495B" w:rsidRDefault="0056495B" w:rsidP="0056495B">
            <w:pPr>
              <w:pStyle w:val="NormalWeb"/>
              <w:spacing w:before="0" w:beforeAutospacing="0" w:after="0" w:afterAutospacing="0"/>
              <w:rPr>
                <w:color w:val="000000" w:themeColor="text1"/>
              </w:rPr>
            </w:pPr>
            <w:r>
              <w:rPr>
                <w:b/>
              </w:rPr>
              <w:t xml:space="preserve"> </w:t>
            </w:r>
            <w:r>
              <w:rPr>
                <w:color w:val="000000" w:themeColor="text1"/>
              </w:rPr>
              <w:t>-</w:t>
            </w:r>
            <w:r w:rsidRPr="0056495B">
              <w:rPr>
                <w:color w:val="000000" w:themeColor="text1"/>
              </w:rPr>
              <w:t xml:space="preserve"> Khái quát về hình tượng nhân vật Huấn Cao: một con người tài hoa, có khí phách hiên ngang và cái tâm trong sáng</w:t>
            </w:r>
          </w:p>
          <w:p w14:paraId="6B66B1E0" w14:textId="77777777" w:rsidR="0056495B" w:rsidRPr="0056495B" w:rsidRDefault="0056495B" w:rsidP="0056495B">
            <w:pPr>
              <w:pStyle w:val="NormalWeb"/>
              <w:spacing w:before="0" w:beforeAutospacing="0" w:after="0" w:afterAutospacing="0"/>
              <w:rPr>
                <w:color w:val="000000" w:themeColor="text1"/>
              </w:rPr>
            </w:pPr>
            <w:r>
              <w:rPr>
                <w:color w:val="000000" w:themeColor="text1"/>
              </w:rPr>
              <w:t>-</w:t>
            </w:r>
            <w:r w:rsidRPr="0056495B">
              <w:rPr>
                <w:color w:val="000000" w:themeColor="text1"/>
              </w:rPr>
              <w:t xml:space="preserve"> Qua hình tượng nhân vật Huấn Cao, thể hiện quan niệm của Nguy</w:t>
            </w:r>
            <w:r>
              <w:rPr>
                <w:color w:val="000000" w:themeColor="text1"/>
              </w:rPr>
              <w:t>ễn Tuân về cái đẹp: cái đẹp và</w:t>
            </w:r>
            <w:r w:rsidRPr="0056495B">
              <w:rPr>
                <w:color w:val="000000" w:themeColor="text1"/>
              </w:rPr>
              <w:t xml:space="preserve"> cái tài phải luôn đi liền với cái tâm, với cái thiên lương trong sáng.</w:t>
            </w:r>
          </w:p>
        </w:tc>
        <w:tc>
          <w:tcPr>
            <w:tcW w:w="1111" w:type="dxa"/>
            <w:shd w:val="clear" w:color="auto" w:fill="auto"/>
          </w:tcPr>
          <w:p w14:paraId="5DC2E1B9" w14:textId="77777777" w:rsidR="00D11FC9" w:rsidRDefault="00D11FC9" w:rsidP="001E0C0B">
            <w:pPr>
              <w:jc w:val="both"/>
              <w:rPr>
                <w:bCs/>
              </w:rPr>
            </w:pPr>
          </w:p>
          <w:p w14:paraId="185A6015" w14:textId="77777777" w:rsidR="009638D0" w:rsidRDefault="009638D0" w:rsidP="001E0C0B">
            <w:pPr>
              <w:jc w:val="both"/>
              <w:rPr>
                <w:bCs/>
              </w:rPr>
            </w:pPr>
          </w:p>
          <w:p w14:paraId="5E24D25B" w14:textId="77777777" w:rsidR="009638D0" w:rsidRDefault="009638D0" w:rsidP="001E0C0B">
            <w:pPr>
              <w:jc w:val="both"/>
              <w:rPr>
                <w:bCs/>
              </w:rPr>
            </w:pPr>
            <w:r>
              <w:rPr>
                <w:bCs/>
              </w:rPr>
              <w:t>0,5</w:t>
            </w:r>
          </w:p>
          <w:p w14:paraId="45A6C6E6" w14:textId="77777777" w:rsidR="0056495B" w:rsidRDefault="0056495B" w:rsidP="001E0C0B">
            <w:pPr>
              <w:jc w:val="both"/>
              <w:rPr>
                <w:bCs/>
              </w:rPr>
            </w:pPr>
          </w:p>
          <w:p w14:paraId="2A29373A" w14:textId="77777777" w:rsidR="0056495B" w:rsidRDefault="0056495B" w:rsidP="001E0C0B">
            <w:pPr>
              <w:jc w:val="both"/>
              <w:rPr>
                <w:bCs/>
              </w:rPr>
            </w:pPr>
          </w:p>
          <w:p w14:paraId="0A388577" w14:textId="77777777" w:rsidR="00F30DC8" w:rsidRDefault="00F30DC8" w:rsidP="001E0C0B">
            <w:pPr>
              <w:jc w:val="both"/>
              <w:rPr>
                <w:bCs/>
              </w:rPr>
            </w:pPr>
          </w:p>
          <w:p w14:paraId="3564CE18" w14:textId="77777777" w:rsidR="0056495B" w:rsidRDefault="0056495B" w:rsidP="001E0C0B">
            <w:pPr>
              <w:jc w:val="both"/>
              <w:rPr>
                <w:bCs/>
              </w:rPr>
            </w:pPr>
            <w:r>
              <w:rPr>
                <w:bCs/>
              </w:rPr>
              <w:t>0,5</w:t>
            </w:r>
          </w:p>
          <w:p w14:paraId="77433A78" w14:textId="77777777" w:rsidR="0056495B" w:rsidRDefault="0056495B" w:rsidP="001E0C0B">
            <w:pPr>
              <w:jc w:val="both"/>
              <w:rPr>
                <w:bCs/>
              </w:rPr>
            </w:pPr>
          </w:p>
          <w:p w14:paraId="6926FFEF" w14:textId="77777777" w:rsidR="0056495B" w:rsidRDefault="0056495B" w:rsidP="001E0C0B">
            <w:pPr>
              <w:jc w:val="both"/>
              <w:rPr>
                <w:bCs/>
              </w:rPr>
            </w:pPr>
          </w:p>
          <w:p w14:paraId="183554DC" w14:textId="77777777" w:rsidR="0056495B" w:rsidRDefault="0056495B" w:rsidP="001E0C0B">
            <w:pPr>
              <w:jc w:val="both"/>
              <w:rPr>
                <w:bCs/>
              </w:rPr>
            </w:pPr>
          </w:p>
          <w:p w14:paraId="51053803" w14:textId="77777777" w:rsidR="0056495B" w:rsidRDefault="0056495B" w:rsidP="001E0C0B">
            <w:pPr>
              <w:jc w:val="both"/>
              <w:rPr>
                <w:bCs/>
              </w:rPr>
            </w:pPr>
          </w:p>
          <w:p w14:paraId="5042BEDA" w14:textId="77777777" w:rsidR="0056495B" w:rsidRDefault="0056495B" w:rsidP="001E0C0B">
            <w:pPr>
              <w:jc w:val="both"/>
              <w:rPr>
                <w:bCs/>
              </w:rPr>
            </w:pPr>
          </w:p>
          <w:p w14:paraId="2BA0A363" w14:textId="77777777" w:rsidR="0056495B" w:rsidRDefault="0056495B" w:rsidP="001E0C0B">
            <w:pPr>
              <w:jc w:val="both"/>
              <w:rPr>
                <w:bCs/>
              </w:rPr>
            </w:pPr>
          </w:p>
          <w:p w14:paraId="4CA8DFE9" w14:textId="77777777" w:rsidR="0056495B" w:rsidRDefault="0056495B" w:rsidP="001E0C0B">
            <w:pPr>
              <w:jc w:val="both"/>
              <w:rPr>
                <w:bCs/>
              </w:rPr>
            </w:pPr>
          </w:p>
          <w:p w14:paraId="05A2CA69" w14:textId="77777777" w:rsidR="0056495B" w:rsidRDefault="0056495B" w:rsidP="001E0C0B">
            <w:pPr>
              <w:jc w:val="both"/>
              <w:rPr>
                <w:bCs/>
              </w:rPr>
            </w:pPr>
            <w:r>
              <w:rPr>
                <w:bCs/>
              </w:rPr>
              <w:t>0,5</w:t>
            </w:r>
          </w:p>
          <w:p w14:paraId="513BCCAD" w14:textId="77777777" w:rsidR="0056495B" w:rsidRDefault="0056495B" w:rsidP="001E0C0B">
            <w:pPr>
              <w:jc w:val="both"/>
              <w:rPr>
                <w:bCs/>
              </w:rPr>
            </w:pPr>
          </w:p>
          <w:p w14:paraId="7E27DAF7" w14:textId="77777777" w:rsidR="0056495B" w:rsidRDefault="0056495B" w:rsidP="001E0C0B">
            <w:pPr>
              <w:jc w:val="both"/>
              <w:rPr>
                <w:bCs/>
              </w:rPr>
            </w:pPr>
          </w:p>
          <w:p w14:paraId="5A0838EE" w14:textId="77777777" w:rsidR="0056495B" w:rsidRDefault="0056495B" w:rsidP="001E0C0B">
            <w:pPr>
              <w:jc w:val="both"/>
              <w:rPr>
                <w:bCs/>
              </w:rPr>
            </w:pPr>
          </w:p>
          <w:p w14:paraId="087CDE67" w14:textId="77777777" w:rsidR="0056495B" w:rsidRDefault="0056495B" w:rsidP="001E0C0B">
            <w:pPr>
              <w:jc w:val="both"/>
              <w:rPr>
                <w:bCs/>
              </w:rPr>
            </w:pPr>
          </w:p>
          <w:p w14:paraId="396CC406" w14:textId="77777777" w:rsidR="0056495B" w:rsidRDefault="0056495B" w:rsidP="001E0C0B">
            <w:pPr>
              <w:jc w:val="both"/>
              <w:rPr>
                <w:bCs/>
              </w:rPr>
            </w:pPr>
          </w:p>
          <w:p w14:paraId="1CA8F346" w14:textId="77777777" w:rsidR="0056495B" w:rsidRDefault="0056495B" w:rsidP="001E0C0B">
            <w:pPr>
              <w:jc w:val="both"/>
              <w:rPr>
                <w:bCs/>
              </w:rPr>
            </w:pPr>
          </w:p>
          <w:p w14:paraId="188976C9" w14:textId="77777777" w:rsidR="0056495B" w:rsidRDefault="0056495B" w:rsidP="001E0C0B">
            <w:pPr>
              <w:jc w:val="both"/>
              <w:rPr>
                <w:bCs/>
              </w:rPr>
            </w:pPr>
          </w:p>
          <w:p w14:paraId="6C9EB2E4" w14:textId="77777777" w:rsidR="0056495B" w:rsidRDefault="0056495B" w:rsidP="001E0C0B">
            <w:pPr>
              <w:jc w:val="both"/>
              <w:rPr>
                <w:bCs/>
              </w:rPr>
            </w:pPr>
          </w:p>
          <w:p w14:paraId="1F41C5AC" w14:textId="77777777" w:rsidR="0056495B" w:rsidRDefault="0056495B" w:rsidP="001E0C0B">
            <w:pPr>
              <w:jc w:val="both"/>
              <w:rPr>
                <w:bCs/>
              </w:rPr>
            </w:pPr>
          </w:p>
          <w:p w14:paraId="3949203E" w14:textId="77777777" w:rsidR="0056495B" w:rsidRDefault="0056495B" w:rsidP="001E0C0B">
            <w:pPr>
              <w:jc w:val="both"/>
              <w:rPr>
                <w:bCs/>
              </w:rPr>
            </w:pPr>
            <w:r>
              <w:rPr>
                <w:bCs/>
              </w:rPr>
              <w:t>0,5</w:t>
            </w:r>
          </w:p>
          <w:p w14:paraId="4566AC4F" w14:textId="77777777" w:rsidR="009638D0" w:rsidRDefault="009638D0" w:rsidP="001E0C0B">
            <w:pPr>
              <w:jc w:val="both"/>
              <w:rPr>
                <w:bCs/>
              </w:rPr>
            </w:pPr>
          </w:p>
          <w:p w14:paraId="0EED3EF9" w14:textId="77777777" w:rsidR="009638D0" w:rsidRDefault="009638D0" w:rsidP="001E0C0B">
            <w:pPr>
              <w:jc w:val="both"/>
              <w:rPr>
                <w:bCs/>
              </w:rPr>
            </w:pPr>
          </w:p>
          <w:p w14:paraId="3E959BFE" w14:textId="77777777" w:rsidR="009638D0" w:rsidRDefault="009638D0" w:rsidP="001E0C0B">
            <w:pPr>
              <w:jc w:val="both"/>
              <w:rPr>
                <w:bCs/>
              </w:rPr>
            </w:pPr>
          </w:p>
          <w:p w14:paraId="0C8E2855" w14:textId="77777777" w:rsidR="009638D0" w:rsidRDefault="009638D0" w:rsidP="001E0C0B">
            <w:pPr>
              <w:jc w:val="both"/>
              <w:rPr>
                <w:bCs/>
              </w:rPr>
            </w:pPr>
          </w:p>
          <w:p w14:paraId="44ADFC2D" w14:textId="77777777" w:rsidR="009638D0" w:rsidRDefault="009638D0" w:rsidP="001E0C0B">
            <w:pPr>
              <w:jc w:val="both"/>
              <w:rPr>
                <w:bCs/>
              </w:rPr>
            </w:pPr>
          </w:p>
          <w:p w14:paraId="61B02622" w14:textId="77777777" w:rsidR="009638D0" w:rsidRDefault="009638D0" w:rsidP="001E0C0B">
            <w:pPr>
              <w:jc w:val="both"/>
              <w:rPr>
                <w:bCs/>
              </w:rPr>
            </w:pPr>
          </w:p>
          <w:p w14:paraId="3DB3D3BF" w14:textId="77777777" w:rsidR="009638D0" w:rsidRDefault="009638D0" w:rsidP="001E0C0B">
            <w:pPr>
              <w:jc w:val="both"/>
              <w:rPr>
                <w:bCs/>
              </w:rPr>
            </w:pPr>
          </w:p>
          <w:p w14:paraId="36CF27B8" w14:textId="77777777" w:rsidR="009638D0" w:rsidRDefault="009638D0" w:rsidP="001E0C0B">
            <w:pPr>
              <w:jc w:val="both"/>
              <w:rPr>
                <w:bCs/>
              </w:rPr>
            </w:pPr>
          </w:p>
          <w:p w14:paraId="443395CF" w14:textId="77777777" w:rsidR="009638D0" w:rsidRDefault="009638D0" w:rsidP="001E0C0B">
            <w:pPr>
              <w:jc w:val="both"/>
              <w:rPr>
                <w:bCs/>
              </w:rPr>
            </w:pPr>
          </w:p>
          <w:p w14:paraId="0A07097C" w14:textId="77777777" w:rsidR="009638D0" w:rsidRDefault="009638D0" w:rsidP="001E0C0B">
            <w:pPr>
              <w:jc w:val="both"/>
              <w:rPr>
                <w:bCs/>
              </w:rPr>
            </w:pPr>
          </w:p>
          <w:p w14:paraId="4B038102" w14:textId="77777777" w:rsidR="00F30DC8" w:rsidRDefault="00F30DC8" w:rsidP="001E0C0B">
            <w:pPr>
              <w:jc w:val="both"/>
              <w:rPr>
                <w:bCs/>
              </w:rPr>
            </w:pPr>
          </w:p>
          <w:p w14:paraId="607914F3" w14:textId="77777777" w:rsidR="0056495B" w:rsidRDefault="009638D0" w:rsidP="001E0C0B">
            <w:pPr>
              <w:jc w:val="both"/>
              <w:rPr>
                <w:bCs/>
              </w:rPr>
            </w:pPr>
            <w:r>
              <w:rPr>
                <w:bCs/>
              </w:rPr>
              <w:t>0,5</w:t>
            </w:r>
          </w:p>
          <w:p w14:paraId="20258559" w14:textId="77777777" w:rsidR="0056495B" w:rsidRDefault="0056495B" w:rsidP="001E0C0B">
            <w:pPr>
              <w:jc w:val="both"/>
              <w:rPr>
                <w:bCs/>
              </w:rPr>
            </w:pPr>
          </w:p>
          <w:p w14:paraId="5A795D5B" w14:textId="77777777" w:rsidR="007E3EBC" w:rsidRDefault="007E3EBC" w:rsidP="001E0C0B">
            <w:pPr>
              <w:jc w:val="both"/>
              <w:rPr>
                <w:bCs/>
              </w:rPr>
            </w:pPr>
          </w:p>
          <w:p w14:paraId="7CFF4478" w14:textId="77777777" w:rsidR="007E3EBC" w:rsidRDefault="007E3EBC" w:rsidP="001E0C0B">
            <w:pPr>
              <w:jc w:val="both"/>
              <w:rPr>
                <w:bCs/>
              </w:rPr>
            </w:pPr>
          </w:p>
          <w:p w14:paraId="67F2BCAE" w14:textId="77777777" w:rsidR="007E3EBC" w:rsidRDefault="007E3EBC" w:rsidP="001E0C0B">
            <w:pPr>
              <w:jc w:val="both"/>
              <w:rPr>
                <w:bCs/>
              </w:rPr>
            </w:pPr>
          </w:p>
          <w:p w14:paraId="663D609C" w14:textId="77777777" w:rsidR="007E3EBC" w:rsidRDefault="007E3EBC" w:rsidP="001E0C0B">
            <w:pPr>
              <w:jc w:val="both"/>
              <w:rPr>
                <w:bCs/>
              </w:rPr>
            </w:pPr>
          </w:p>
          <w:p w14:paraId="5BB0351C" w14:textId="77777777" w:rsidR="007E3EBC" w:rsidRDefault="007E3EBC" w:rsidP="001E0C0B">
            <w:pPr>
              <w:jc w:val="both"/>
              <w:rPr>
                <w:bCs/>
              </w:rPr>
            </w:pPr>
          </w:p>
          <w:p w14:paraId="11F2575B" w14:textId="77777777" w:rsidR="0056495B" w:rsidRPr="00D86A06" w:rsidRDefault="0056495B" w:rsidP="001E0C0B">
            <w:pPr>
              <w:jc w:val="both"/>
              <w:rPr>
                <w:bCs/>
              </w:rPr>
            </w:pPr>
            <w:r>
              <w:rPr>
                <w:bCs/>
              </w:rPr>
              <w:t>0,5</w:t>
            </w:r>
          </w:p>
        </w:tc>
      </w:tr>
      <w:tr w:rsidR="00D11FC9" w:rsidRPr="00D86A06" w14:paraId="0ACD92DB" w14:textId="77777777" w:rsidTr="007E3EBC">
        <w:trPr>
          <w:trHeight w:val="649"/>
        </w:trPr>
        <w:tc>
          <w:tcPr>
            <w:tcW w:w="851" w:type="dxa"/>
            <w:vMerge/>
            <w:shd w:val="clear" w:color="auto" w:fill="auto"/>
          </w:tcPr>
          <w:p w14:paraId="46205024" w14:textId="77777777" w:rsidR="00D11FC9" w:rsidRPr="00D86A06" w:rsidRDefault="00D11FC9" w:rsidP="001E0C0B">
            <w:pPr>
              <w:rPr>
                <w:bCs/>
              </w:rPr>
            </w:pPr>
          </w:p>
        </w:tc>
        <w:tc>
          <w:tcPr>
            <w:tcW w:w="850" w:type="dxa"/>
            <w:vMerge/>
            <w:shd w:val="clear" w:color="auto" w:fill="auto"/>
          </w:tcPr>
          <w:p w14:paraId="60AF50A4" w14:textId="77777777" w:rsidR="00D11FC9" w:rsidRPr="00D86A06" w:rsidRDefault="00D11FC9" w:rsidP="001E0C0B">
            <w:pPr>
              <w:jc w:val="center"/>
              <w:rPr>
                <w:bCs/>
              </w:rPr>
            </w:pPr>
          </w:p>
        </w:tc>
        <w:tc>
          <w:tcPr>
            <w:tcW w:w="6946" w:type="dxa"/>
            <w:shd w:val="clear" w:color="auto" w:fill="auto"/>
          </w:tcPr>
          <w:p w14:paraId="40B57C12" w14:textId="77777777" w:rsidR="00D11FC9" w:rsidRPr="00A07095" w:rsidRDefault="00D11FC9" w:rsidP="001E0C0B">
            <w:pPr>
              <w:jc w:val="both"/>
              <w:rPr>
                <w:bCs/>
              </w:rPr>
            </w:pPr>
            <w:r w:rsidRPr="00D86A06">
              <w:rPr>
                <w:bCs/>
              </w:rPr>
              <w:t xml:space="preserve">d. Sáng tạo: cách diễn đạt độc đáo, có suy nghĩ </w:t>
            </w:r>
            <w:r>
              <w:rPr>
                <w:bCs/>
              </w:rPr>
              <w:t xml:space="preserve">riêng </w:t>
            </w:r>
            <w:r w:rsidRPr="00D86A06">
              <w:rPr>
                <w:bCs/>
              </w:rPr>
              <w:t>về vấn</w:t>
            </w:r>
            <w:r>
              <w:rPr>
                <w:bCs/>
              </w:rPr>
              <w:t xml:space="preserve"> đề nghị luận</w:t>
            </w:r>
          </w:p>
        </w:tc>
        <w:tc>
          <w:tcPr>
            <w:tcW w:w="1111" w:type="dxa"/>
            <w:shd w:val="clear" w:color="auto" w:fill="auto"/>
          </w:tcPr>
          <w:p w14:paraId="0D6585E0" w14:textId="77777777" w:rsidR="00D11FC9" w:rsidRPr="00D86A06" w:rsidRDefault="00D11FC9" w:rsidP="001E0C0B">
            <w:pPr>
              <w:jc w:val="both"/>
              <w:rPr>
                <w:bCs/>
              </w:rPr>
            </w:pPr>
            <w:r w:rsidRPr="00D86A06">
              <w:rPr>
                <w:bCs/>
              </w:rPr>
              <w:t>0,5</w:t>
            </w:r>
          </w:p>
        </w:tc>
      </w:tr>
      <w:tr w:rsidR="00D11FC9" w:rsidRPr="00D86A06" w14:paraId="3BED5391" w14:textId="77777777" w:rsidTr="001E0C0B">
        <w:trPr>
          <w:trHeight w:val="272"/>
        </w:trPr>
        <w:tc>
          <w:tcPr>
            <w:tcW w:w="851" w:type="dxa"/>
            <w:vMerge/>
            <w:shd w:val="clear" w:color="auto" w:fill="auto"/>
          </w:tcPr>
          <w:p w14:paraId="0B87A30B" w14:textId="77777777" w:rsidR="00D11FC9" w:rsidRPr="00D86A06" w:rsidRDefault="00D11FC9" w:rsidP="001E0C0B">
            <w:pPr>
              <w:rPr>
                <w:bCs/>
              </w:rPr>
            </w:pPr>
          </w:p>
        </w:tc>
        <w:tc>
          <w:tcPr>
            <w:tcW w:w="850" w:type="dxa"/>
            <w:vMerge/>
            <w:shd w:val="clear" w:color="auto" w:fill="auto"/>
          </w:tcPr>
          <w:p w14:paraId="6D869B69" w14:textId="77777777" w:rsidR="00D11FC9" w:rsidRPr="00D86A06" w:rsidRDefault="00D11FC9" w:rsidP="001E0C0B">
            <w:pPr>
              <w:jc w:val="center"/>
              <w:rPr>
                <w:bCs/>
              </w:rPr>
            </w:pPr>
          </w:p>
        </w:tc>
        <w:tc>
          <w:tcPr>
            <w:tcW w:w="6946" w:type="dxa"/>
            <w:shd w:val="clear" w:color="auto" w:fill="auto"/>
          </w:tcPr>
          <w:p w14:paraId="6004F0BF" w14:textId="77777777" w:rsidR="00D11FC9" w:rsidRPr="00D86A06" w:rsidRDefault="00D11FC9" w:rsidP="001E0C0B">
            <w:pPr>
              <w:jc w:val="both"/>
              <w:rPr>
                <w:bCs/>
              </w:rPr>
            </w:pPr>
            <w:r w:rsidRPr="00D86A06">
              <w:rPr>
                <w:bCs/>
              </w:rPr>
              <w:t>đ. Chính tả dùng từ đặt câu: đảm bảo chuẩn chính tả, ngữ pháp, ngữ nghĩa của tiếng Việt.</w:t>
            </w:r>
          </w:p>
        </w:tc>
        <w:tc>
          <w:tcPr>
            <w:tcW w:w="1111" w:type="dxa"/>
            <w:shd w:val="clear" w:color="auto" w:fill="auto"/>
          </w:tcPr>
          <w:p w14:paraId="3894B4EA" w14:textId="77777777" w:rsidR="00D11FC9" w:rsidRPr="00D86A06" w:rsidRDefault="00D11FC9" w:rsidP="001E0C0B">
            <w:pPr>
              <w:rPr>
                <w:bCs/>
              </w:rPr>
            </w:pPr>
            <w:r w:rsidRPr="00D86A06">
              <w:rPr>
                <w:bCs/>
              </w:rPr>
              <w:t>0,5</w:t>
            </w:r>
          </w:p>
        </w:tc>
      </w:tr>
      <w:tr w:rsidR="00D11FC9" w:rsidRPr="00D86A06" w14:paraId="600C0A9C" w14:textId="77777777" w:rsidTr="001E0C0B">
        <w:trPr>
          <w:trHeight w:val="272"/>
        </w:trPr>
        <w:tc>
          <w:tcPr>
            <w:tcW w:w="8647" w:type="dxa"/>
            <w:gridSpan w:val="3"/>
            <w:shd w:val="clear" w:color="auto" w:fill="auto"/>
          </w:tcPr>
          <w:p w14:paraId="1AABC45C" w14:textId="77777777" w:rsidR="00D11FC9" w:rsidRPr="00D86A06" w:rsidRDefault="00D11FC9" w:rsidP="001E0C0B">
            <w:pPr>
              <w:jc w:val="center"/>
              <w:rPr>
                <w:b/>
                <w:bCs/>
              </w:rPr>
            </w:pPr>
            <w:r w:rsidRPr="00D86A06">
              <w:rPr>
                <w:b/>
                <w:bCs/>
              </w:rPr>
              <w:t>TỔNG ĐIỂM</w:t>
            </w:r>
          </w:p>
        </w:tc>
        <w:tc>
          <w:tcPr>
            <w:tcW w:w="1111" w:type="dxa"/>
            <w:shd w:val="clear" w:color="auto" w:fill="auto"/>
          </w:tcPr>
          <w:p w14:paraId="4A98B95D" w14:textId="77777777" w:rsidR="00D11FC9" w:rsidRPr="00D86A06" w:rsidRDefault="00D11FC9" w:rsidP="001E0C0B">
            <w:pPr>
              <w:rPr>
                <w:b/>
                <w:bCs/>
              </w:rPr>
            </w:pPr>
            <w:r w:rsidRPr="00D86A06">
              <w:rPr>
                <w:b/>
                <w:bCs/>
              </w:rPr>
              <w:t>10,0</w:t>
            </w:r>
          </w:p>
        </w:tc>
      </w:tr>
    </w:tbl>
    <w:p w14:paraId="48FFFD1B" w14:textId="77777777" w:rsidR="00D11FC9" w:rsidRPr="00BD3736" w:rsidRDefault="00D11FC9" w:rsidP="00D11FC9">
      <w:pPr>
        <w:tabs>
          <w:tab w:val="left" w:pos="930"/>
        </w:tabs>
      </w:pPr>
    </w:p>
    <w:p w14:paraId="1F9DC702" w14:textId="77777777" w:rsidR="00D11FC9" w:rsidRDefault="00D11FC9" w:rsidP="00D11FC9">
      <w:pPr>
        <w:rPr>
          <w:b/>
          <w:i/>
          <w:u w:val="single"/>
          <w:lang w:val="pt-BR"/>
        </w:rPr>
      </w:pPr>
      <w:r w:rsidRPr="00BD3736">
        <w:t xml:space="preserve"> </w:t>
      </w:r>
      <w:r w:rsidRPr="00940E0B">
        <w:rPr>
          <w:b/>
          <w:i/>
          <w:u w:val="single"/>
          <w:lang w:val="pt-BR"/>
        </w:rPr>
        <w:t>Lưu ý</w:t>
      </w:r>
      <w:r>
        <w:rPr>
          <w:b/>
          <w:i/>
          <w:u w:val="single"/>
          <w:lang w:val="pt-BR"/>
        </w:rPr>
        <w:t>:</w:t>
      </w:r>
    </w:p>
    <w:p w14:paraId="02E8552C" w14:textId="77777777" w:rsidR="00D11FC9" w:rsidRPr="00940E0B" w:rsidRDefault="00D11FC9" w:rsidP="00D11FC9">
      <w:pPr>
        <w:rPr>
          <w:i/>
          <w:lang w:val="pt-BR"/>
        </w:rPr>
      </w:pPr>
      <w:r>
        <w:rPr>
          <w:i/>
          <w:lang w:val="pt-BR"/>
        </w:rPr>
        <w:t xml:space="preserve">- </w:t>
      </w:r>
      <w:r w:rsidRPr="00940E0B">
        <w:rPr>
          <w:i/>
          <w:lang w:val="pt-BR"/>
        </w:rPr>
        <w:t>Giáo viên linh hoạt chấm</w:t>
      </w:r>
    </w:p>
    <w:p w14:paraId="26182A5D" w14:textId="77777777" w:rsidR="00D11FC9" w:rsidRPr="00940E0B" w:rsidRDefault="00D11FC9" w:rsidP="00D11FC9">
      <w:pPr>
        <w:rPr>
          <w:i/>
          <w:lang w:val="pt-BR"/>
        </w:rPr>
      </w:pPr>
      <w:r w:rsidRPr="00940E0B">
        <w:rPr>
          <w:lang w:val="pt-BR"/>
        </w:rPr>
        <w:t xml:space="preserve">- </w:t>
      </w:r>
      <w:r w:rsidRPr="00940E0B">
        <w:rPr>
          <w:i/>
          <w:lang w:val="pt-BR"/>
        </w:rPr>
        <w:t>Chỉ cho điểm tối đa khi thí sinh đạt được cả yêu cầu về kĩ năng và kiến thức</w:t>
      </w:r>
    </w:p>
    <w:p w14:paraId="081E002B" w14:textId="77777777" w:rsidR="00D11FC9" w:rsidRPr="00940E0B" w:rsidRDefault="00D11FC9" w:rsidP="00D11FC9">
      <w:pPr>
        <w:rPr>
          <w:i/>
          <w:lang w:val="pt-BR"/>
        </w:rPr>
      </w:pPr>
      <w:r w:rsidRPr="00940E0B">
        <w:rPr>
          <w:i/>
          <w:lang w:val="pt-BR"/>
        </w:rPr>
        <w:t>- Giáo viên mạnh dạn cho điểm tối đa đối với các bài viết sáng tạo, chú ý đến diễn đạt, hành văn, trau chuốt trong dùng từ, đặt câu, trình bày đẹp, khoa học ….</w:t>
      </w:r>
    </w:p>
    <w:p w14:paraId="01F91597" w14:textId="39A24345" w:rsidR="00432762" w:rsidRDefault="00D11FC9" w:rsidP="00D11FC9">
      <w:r>
        <w:t xml:space="preserve">               -----------------------------------------------------------------------------------------------------------</w:t>
      </w:r>
    </w:p>
    <w:p w14:paraId="20FB77B9" w14:textId="77777777" w:rsidR="00432762" w:rsidRDefault="00432762">
      <w:pPr>
        <w:spacing w:after="200" w:line="276" w:lineRule="auto"/>
      </w:pPr>
      <w:r>
        <w:br w:type="page"/>
      </w:r>
    </w:p>
    <w:p w14:paraId="6A2CBCE3" w14:textId="77777777" w:rsidR="00432762" w:rsidRPr="00127964" w:rsidRDefault="00432762" w:rsidP="00432762">
      <w:pPr>
        <w:ind w:left="990"/>
        <w:jc w:val="center"/>
        <w:rPr>
          <w:sz w:val="28"/>
          <w:szCs w:val="28"/>
          <w:u w:val="single"/>
          <w:lang w:val="it-IT"/>
        </w:rPr>
      </w:pPr>
      <w:r w:rsidRPr="00127964">
        <w:rPr>
          <w:b/>
          <w:sz w:val="28"/>
          <w:szCs w:val="28"/>
          <w:u w:val="single"/>
          <w:lang w:val="it-IT"/>
        </w:rPr>
        <w:lastRenderedPageBreak/>
        <w:t>THIẾT LẬP MA TRẬN ĐỀ KIỂM TRA</w:t>
      </w:r>
      <w:r>
        <w:rPr>
          <w:b/>
          <w:sz w:val="28"/>
          <w:szCs w:val="28"/>
          <w:u w:val="single"/>
          <w:lang w:val="it-IT"/>
        </w:rPr>
        <w:t xml:space="preserve"> HỌC KÌ I</w:t>
      </w:r>
      <w:r w:rsidRPr="00127964">
        <w:rPr>
          <w:b/>
          <w:sz w:val="28"/>
          <w:szCs w:val="28"/>
          <w:u w:val="single"/>
          <w:lang w:val="it-IT"/>
        </w:rPr>
        <w:t xml:space="preserve"> </w:t>
      </w:r>
    </w:p>
    <w:p w14:paraId="515731A5" w14:textId="77777777" w:rsidR="00432762" w:rsidRPr="00B06635" w:rsidRDefault="00432762" w:rsidP="00432762">
      <w:pPr>
        <w:jc w:val="center"/>
        <w:rPr>
          <w:b/>
          <w:lang w:val="fr-FR"/>
        </w:rPr>
      </w:pPr>
    </w:p>
    <w:tbl>
      <w:tblPr>
        <w:tblpPr w:leftFromText="180" w:rightFromText="180" w:vertAnchor="text" w:tblpY="1"/>
        <w:tblOverlap w:val="neve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1994"/>
        <w:gridCol w:w="1080"/>
        <w:gridCol w:w="1800"/>
        <w:gridCol w:w="1620"/>
        <w:gridCol w:w="1260"/>
        <w:gridCol w:w="1240"/>
      </w:tblGrid>
      <w:tr w:rsidR="00432762" w14:paraId="3910FD3E" w14:textId="77777777" w:rsidTr="00EA20EB">
        <w:trPr>
          <w:trHeight w:val="720"/>
        </w:trPr>
        <w:tc>
          <w:tcPr>
            <w:tcW w:w="2943" w:type="dxa"/>
            <w:gridSpan w:val="2"/>
            <w:vMerge w:val="restart"/>
            <w:tcBorders>
              <w:top w:val="single" w:sz="4" w:space="0" w:color="auto"/>
              <w:left w:val="single" w:sz="4" w:space="0" w:color="auto"/>
              <w:bottom w:val="single" w:sz="4" w:space="0" w:color="auto"/>
              <w:right w:val="single" w:sz="4" w:space="0" w:color="auto"/>
            </w:tcBorders>
          </w:tcPr>
          <w:p w14:paraId="19187756" w14:textId="77777777" w:rsidR="00432762" w:rsidRPr="00B06635" w:rsidRDefault="00432762" w:rsidP="00EA20EB">
            <w:pPr>
              <w:jc w:val="center"/>
              <w:rPr>
                <w:b/>
                <w:lang w:val="fr-FR"/>
              </w:rPr>
            </w:pPr>
          </w:p>
          <w:p w14:paraId="5AA6E366" w14:textId="77777777" w:rsidR="00432762" w:rsidRDefault="00432762" w:rsidP="00EA20EB">
            <w:pPr>
              <w:jc w:val="center"/>
              <w:rPr>
                <w:b/>
              </w:rPr>
            </w:pPr>
          </w:p>
          <w:p w14:paraId="4F6EB2FE" w14:textId="77777777" w:rsidR="00432762" w:rsidRDefault="00432762" w:rsidP="00EA20EB">
            <w:pPr>
              <w:jc w:val="center"/>
              <w:rPr>
                <w:b/>
              </w:rPr>
            </w:pPr>
            <w:r>
              <w:rPr>
                <w:b/>
                <w:sz w:val="22"/>
                <w:szCs w:val="22"/>
              </w:rPr>
              <w:t>NỘI DUNG</w:t>
            </w:r>
          </w:p>
        </w:tc>
        <w:tc>
          <w:tcPr>
            <w:tcW w:w="5760" w:type="dxa"/>
            <w:gridSpan w:val="4"/>
            <w:tcBorders>
              <w:top w:val="single" w:sz="4" w:space="0" w:color="auto"/>
              <w:left w:val="single" w:sz="4" w:space="0" w:color="auto"/>
              <w:bottom w:val="single" w:sz="4" w:space="0" w:color="auto"/>
              <w:right w:val="single" w:sz="4" w:space="0" w:color="auto"/>
            </w:tcBorders>
          </w:tcPr>
          <w:p w14:paraId="64D5AC8A" w14:textId="77777777" w:rsidR="00432762" w:rsidRDefault="00432762" w:rsidP="00EA20EB">
            <w:pPr>
              <w:jc w:val="center"/>
              <w:rPr>
                <w:b/>
              </w:rPr>
            </w:pPr>
            <w:r>
              <w:rPr>
                <w:b/>
                <w:sz w:val="22"/>
                <w:szCs w:val="22"/>
              </w:rPr>
              <w:t>MỨC ĐỘ CẦN ĐẠT</w:t>
            </w:r>
          </w:p>
          <w:p w14:paraId="7449040B" w14:textId="77777777" w:rsidR="00432762" w:rsidRDefault="00432762" w:rsidP="00EA20EB">
            <w:pPr>
              <w:jc w:val="center"/>
              <w:rPr>
                <w:b/>
              </w:rPr>
            </w:pPr>
          </w:p>
        </w:tc>
        <w:tc>
          <w:tcPr>
            <w:tcW w:w="1240" w:type="dxa"/>
            <w:vMerge w:val="restart"/>
            <w:tcBorders>
              <w:top w:val="single" w:sz="4" w:space="0" w:color="auto"/>
              <w:left w:val="single" w:sz="4" w:space="0" w:color="auto"/>
              <w:bottom w:val="single" w:sz="4" w:space="0" w:color="auto"/>
              <w:right w:val="single" w:sz="4" w:space="0" w:color="auto"/>
            </w:tcBorders>
          </w:tcPr>
          <w:p w14:paraId="302D1900" w14:textId="77777777" w:rsidR="00432762" w:rsidRDefault="00432762" w:rsidP="00EA20EB">
            <w:pPr>
              <w:jc w:val="center"/>
              <w:rPr>
                <w:b/>
              </w:rPr>
            </w:pPr>
          </w:p>
          <w:p w14:paraId="4D24EA58" w14:textId="77777777" w:rsidR="00432762" w:rsidRDefault="00432762" w:rsidP="00EA20EB">
            <w:pPr>
              <w:jc w:val="center"/>
              <w:rPr>
                <w:b/>
              </w:rPr>
            </w:pPr>
          </w:p>
          <w:p w14:paraId="1C3F078A" w14:textId="77777777" w:rsidR="00432762" w:rsidRDefault="00432762" w:rsidP="00EA20EB">
            <w:pPr>
              <w:ind w:firstLine="79"/>
              <w:jc w:val="center"/>
              <w:rPr>
                <w:b/>
              </w:rPr>
            </w:pPr>
            <w:r>
              <w:rPr>
                <w:b/>
                <w:sz w:val="22"/>
                <w:szCs w:val="22"/>
              </w:rPr>
              <w:t>TỔNG SỐ</w:t>
            </w:r>
          </w:p>
        </w:tc>
      </w:tr>
      <w:tr w:rsidR="00432762" w14:paraId="22EFAF22" w14:textId="77777777" w:rsidTr="00EA20EB">
        <w:trPr>
          <w:trHeight w:val="285"/>
        </w:trPr>
        <w:tc>
          <w:tcPr>
            <w:tcW w:w="2943" w:type="dxa"/>
            <w:gridSpan w:val="2"/>
            <w:vMerge/>
            <w:tcBorders>
              <w:top w:val="single" w:sz="4" w:space="0" w:color="auto"/>
              <w:left w:val="single" w:sz="4" w:space="0" w:color="auto"/>
              <w:bottom w:val="single" w:sz="4" w:space="0" w:color="auto"/>
              <w:right w:val="single" w:sz="4" w:space="0" w:color="auto"/>
            </w:tcBorders>
            <w:vAlign w:val="center"/>
          </w:tcPr>
          <w:p w14:paraId="5BD011A2" w14:textId="77777777" w:rsidR="00432762" w:rsidRDefault="00432762" w:rsidP="00EA20EB">
            <w:pPr>
              <w:rPr>
                <w:b/>
              </w:rPr>
            </w:pPr>
          </w:p>
        </w:tc>
        <w:tc>
          <w:tcPr>
            <w:tcW w:w="1080" w:type="dxa"/>
            <w:tcBorders>
              <w:top w:val="single" w:sz="4" w:space="0" w:color="auto"/>
              <w:left w:val="single" w:sz="4" w:space="0" w:color="auto"/>
              <w:bottom w:val="single" w:sz="4" w:space="0" w:color="auto"/>
              <w:right w:val="single" w:sz="4" w:space="0" w:color="auto"/>
            </w:tcBorders>
          </w:tcPr>
          <w:p w14:paraId="58415316" w14:textId="77777777" w:rsidR="00432762" w:rsidRDefault="00432762" w:rsidP="00EA20EB">
            <w:pPr>
              <w:jc w:val="center"/>
              <w:rPr>
                <w:b/>
              </w:rPr>
            </w:pPr>
            <w:r>
              <w:rPr>
                <w:b/>
                <w:sz w:val="22"/>
                <w:szCs w:val="22"/>
              </w:rPr>
              <w:t>NHẬN BIẾT</w:t>
            </w:r>
          </w:p>
        </w:tc>
        <w:tc>
          <w:tcPr>
            <w:tcW w:w="1800" w:type="dxa"/>
            <w:tcBorders>
              <w:top w:val="single" w:sz="4" w:space="0" w:color="auto"/>
              <w:left w:val="single" w:sz="4" w:space="0" w:color="auto"/>
              <w:bottom w:val="single" w:sz="4" w:space="0" w:color="auto"/>
              <w:right w:val="single" w:sz="4" w:space="0" w:color="auto"/>
            </w:tcBorders>
          </w:tcPr>
          <w:p w14:paraId="5D1D47A9" w14:textId="77777777" w:rsidR="00432762" w:rsidRDefault="00432762" w:rsidP="00EA20EB">
            <w:pPr>
              <w:jc w:val="center"/>
              <w:rPr>
                <w:b/>
              </w:rPr>
            </w:pPr>
            <w:r>
              <w:rPr>
                <w:b/>
                <w:sz w:val="22"/>
                <w:szCs w:val="22"/>
              </w:rPr>
              <w:t>THÔNG HIỂU</w:t>
            </w:r>
          </w:p>
        </w:tc>
        <w:tc>
          <w:tcPr>
            <w:tcW w:w="1620" w:type="dxa"/>
            <w:tcBorders>
              <w:top w:val="single" w:sz="4" w:space="0" w:color="auto"/>
              <w:left w:val="single" w:sz="4" w:space="0" w:color="auto"/>
              <w:bottom w:val="single" w:sz="4" w:space="0" w:color="auto"/>
              <w:right w:val="single" w:sz="4" w:space="0" w:color="auto"/>
            </w:tcBorders>
          </w:tcPr>
          <w:p w14:paraId="475301F9" w14:textId="77777777" w:rsidR="00432762" w:rsidRDefault="00432762" w:rsidP="00EA20EB">
            <w:pPr>
              <w:jc w:val="center"/>
              <w:rPr>
                <w:b/>
              </w:rPr>
            </w:pPr>
            <w:r>
              <w:rPr>
                <w:b/>
                <w:sz w:val="22"/>
                <w:szCs w:val="22"/>
              </w:rPr>
              <w:t>VẬN DỤNG</w:t>
            </w:r>
          </w:p>
        </w:tc>
        <w:tc>
          <w:tcPr>
            <w:tcW w:w="1260" w:type="dxa"/>
            <w:tcBorders>
              <w:top w:val="single" w:sz="4" w:space="0" w:color="auto"/>
              <w:left w:val="single" w:sz="4" w:space="0" w:color="auto"/>
              <w:bottom w:val="single" w:sz="4" w:space="0" w:color="auto"/>
              <w:right w:val="single" w:sz="4" w:space="0" w:color="auto"/>
            </w:tcBorders>
          </w:tcPr>
          <w:p w14:paraId="567F96A8" w14:textId="77777777" w:rsidR="00432762" w:rsidRDefault="00432762" w:rsidP="00EA20EB">
            <w:pPr>
              <w:jc w:val="center"/>
              <w:rPr>
                <w:b/>
              </w:rPr>
            </w:pPr>
            <w:r>
              <w:rPr>
                <w:b/>
                <w:sz w:val="22"/>
                <w:szCs w:val="22"/>
              </w:rPr>
              <w:t>VẬN DỤNG CAO</w:t>
            </w:r>
          </w:p>
        </w:tc>
        <w:tc>
          <w:tcPr>
            <w:tcW w:w="1240" w:type="dxa"/>
            <w:vMerge/>
            <w:tcBorders>
              <w:top w:val="single" w:sz="4" w:space="0" w:color="auto"/>
              <w:left w:val="single" w:sz="4" w:space="0" w:color="auto"/>
              <w:bottom w:val="single" w:sz="4" w:space="0" w:color="auto"/>
              <w:right w:val="single" w:sz="4" w:space="0" w:color="auto"/>
            </w:tcBorders>
            <w:vAlign w:val="center"/>
          </w:tcPr>
          <w:p w14:paraId="77C385C4" w14:textId="77777777" w:rsidR="00432762" w:rsidRDefault="00432762" w:rsidP="00EA20EB">
            <w:pPr>
              <w:rPr>
                <w:b/>
              </w:rPr>
            </w:pPr>
          </w:p>
        </w:tc>
      </w:tr>
      <w:tr w:rsidR="00432762" w14:paraId="17309601" w14:textId="77777777" w:rsidTr="00EA20EB">
        <w:trPr>
          <w:trHeight w:val="3238"/>
        </w:trPr>
        <w:tc>
          <w:tcPr>
            <w:tcW w:w="949" w:type="dxa"/>
            <w:tcBorders>
              <w:top w:val="single" w:sz="4" w:space="0" w:color="auto"/>
              <w:left w:val="single" w:sz="4" w:space="0" w:color="auto"/>
              <w:bottom w:val="single" w:sz="4" w:space="0" w:color="auto"/>
              <w:right w:val="single" w:sz="4" w:space="0" w:color="auto"/>
            </w:tcBorders>
          </w:tcPr>
          <w:p w14:paraId="601E79CD" w14:textId="77777777" w:rsidR="00432762" w:rsidRDefault="00432762" w:rsidP="00EA20EB">
            <w:pPr>
              <w:rPr>
                <w:b/>
              </w:rPr>
            </w:pPr>
            <w:smartTag w:uri="urn:schemas-microsoft-com:office:smarttags" w:element="place">
              <w:r>
                <w:rPr>
                  <w:b/>
                  <w:sz w:val="22"/>
                  <w:szCs w:val="22"/>
                </w:rPr>
                <w:t>I.</w:t>
              </w:r>
            </w:smartTag>
            <w:r>
              <w:rPr>
                <w:b/>
                <w:sz w:val="22"/>
                <w:szCs w:val="22"/>
              </w:rPr>
              <w:t xml:space="preserve"> Đọc hiểu</w:t>
            </w:r>
          </w:p>
        </w:tc>
        <w:tc>
          <w:tcPr>
            <w:tcW w:w="1994" w:type="dxa"/>
            <w:tcBorders>
              <w:top w:val="single" w:sz="4" w:space="0" w:color="auto"/>
              <w:left w:val="single" w:sz="4" w:space="0" w:color="auto"/>
              <w:bottom w:val="single" w:sz="4" w:space="0" w:color="auto"/>
              <w:right w:val="single" w:sz="4" w:space="0" w:color="auto"/>
            </w:tcBorders>
          </w:tcPr>
          <w:p w14:paraId="0C338E22" w14:textId="77777777" w:rsidR="00432762" w:rsidRDefault="00432762" w:rsidP="00EA20EB">
            <w:r>
              <w:rPr>
                <w:b/>
                <w:i/>
                <w:sz w:val="22"/>
                <w:szCs w:val="22"/>
              </w:rPr>
              <w:t>- Ngữ liệu</w:t>
            </w:r>
            <w:r>
              <w:rPr>
                <w:sz w:val="22"/>
                <w:szCs w:val="22"/>
              </w:rPr>
              <w:t>: Văn bản nhật dụng/ văn bản nghệ thuật</w:t>
            </w:r>
          </w:p>
          <w:p w14:paraId="30E06DF8" w14:textId="77777777" w:rsidR="00432762" w:rsidRDefault="00432762" w:rsidP="00EA20EB">
            <w:r>
              <w:rPr>
                <w:sz w:val="22"/>
                <w:szCs w:val="22"/>
              </w:rPr>
              <w:t xml:space="preserve">- </w:t>
            </w:r>
            <w:r>
              <w:rPr>
                <w:b/>
                <w:i/>
                <w:sz w:val="22"/>
                <w:szCs w:val="22"/>
              </w:rPr>
              <w:t>Tiêu chí lựa chọn ngữ liệu</w:t>
            </w:r>
            <w:r>
              <w:rPr>
                <w:sz w:val="22"/>
                <w:szCs w:val="22"/>
              </w:rPr>
              <w:t xml:space="preserve">: 01 đoạn trích độ dài khoảng 150-300 chữ. </w:t>
            </w:r>
          </w:p>
        </w:tc>
        <w:tc>
          <w:tcPr>
            <w:tcW w:w="1080" w:type="dxa"/>
            <w:tcBorders>
              <w:top w:val="single" w:sz="4" w:space="0" w:color="auto"/>
              <w:left w:val="single" w:sz="4" w:space="0" w:color="auto"/>
              <w:bottom w:val="single" w:sz="4" w:space="0" w:color="auto"/>
              <w:right w:val="single" w:sz="4" w:space="0" w:color="auto"/>
            </w:tcBorders>
          </w:tcPr>
          <w:p w14:paraId="2CE77EBD" w14:textId="77777777" w:rsidR="00432762" w:rsidRDefault="00432762" w:rsidP="00EA20EB">
            <w:pPr>
              <w:rPr>
                <w:lang w:val="sv-SE"/>
              </w:rPr>
            </w:pPr>
            <w:r>
              <w:rPr>
                <w:sz w:val="22"/>
                <w:szCs w:val="22"/>
                <w:lang w:val="sv-SE"/>
              </w:rPr>
              <w:t>-Nhận diện phương thức biểu đạt chính</w:t>
            </w:r>
          </w:p>
          <w:p w14:paraId="47F5E29D" w14:textId="77777777" w:rsidR="00432762" w:rsidRPr="00B06635" w:rsidRDefault="00432762" w:rsidP="00EA20EB">
            <w:pPr>
              <w:rPr>
                <w:lang w:val="sv-SE"/>
              </w:rPr>
            </w:pPr>
            <w:r>
              <w:rPr>
                <w:sz w:val="22"/>
                <w:szCs w:val="22"/>
                <w:lang w:val="sv-SE"/>
              </w:rPr>
              <w:t>- Nhận biết một số thông tin quan trọng của văn bản.</w:t>
            </w:r>
          </w:p>
        </w:tc>
        <w:tc>
          <w:tcPr>
            <w:tcW w:w="1800" w:type="dxa"/>
            <w:tcBorders>
              <w:top w:val="single" w:sz="4" w:space="0" w:color="auto"/>
              <w:left w:val="single" w:sz="4" w:space="0" w:color="auto"/>
              <w:bottom w:val="single" w:sz="4" w:space="0" w:color="auto"/>
              <w:right w:val="single" w:sz="4" w:space="0" w:color="auto"/>
            </w:tcBorders>
          </w:tcPr>
          <w:p w14:paraId="3F038597" w14:textId="77777777" w:rsidR="00432762" w:rsidRDefault="00432762" w:rsidP="00EA20EB">
            <w:pPr>
              <w:rPr>
                <w:lang w:val="sv-SE"/>
              </w:rPr>
            </w:pPr>
            <w:r>
              <w:rPr>
                <w:sz w:val="22"/>
                <w:szCs w:val="22"/>
                <w:lang w:val="sv-SE"/>
              </w:rPr>
              <w:t>- Hiểu được ý nghĩa của những hình ảnh, từ ngữ trong văn bản.</w:t>
            </w:r>
          </w:p>
          <w:p w14:paraId="0528C28F" w14:textId="77777777" w:rsidR="00432762" w:rsidRPr="00A363E3" w:rsidRDefault="00432762" w:rsidP="00EA20EB">
            <w:pPr>
              <w:rPr>
                <w:lang w:val="sv-SE"/>
              </w:rPr>
            </w:pPr>
          </w:p>
        </w:tc>
        <w:tc>
          <w:tcPr>
            <w:tcW w:w="1620" w:type="dxa"/>
            <w:tcBorders>
              <w:top w:val="single" w:sz="4" w:space="0" w:color="auto"/>
              <w:left w:val="single" w:sz="4" w:space="0" w:color="auto"/>
              <w:bottom w:val="single" w:sz="4" w:space="0" w:color="auto"/>
              <w:right w:val="single" w:sz="4" w:space="0" w:color="auto"/>
            </w:tcBorders>
          </w:tcPr>
          <w:p w14:paraId="07BC8D1E" w14:textId="77777777" w:rsidR="00432762" w:rsidRDefault="00432762" w:rsidP="00EA20EB">
            <w:r>
              <w:rPr>
                <w:sz w:val="22"/>
                <w:szCs w:val="22"/>
              </w:rPr>
              <w:t>- Trình bày được quan điểm của bản thân về vấn đề đặt ra trong văn bản.</w:t>
            </w:r>
          </w:p>
        </w:tc>
        <w:tc>
          <w:tcPr>
            <w:tcW w:w="1260" w:type="dxa"/>
            <w:tcBorders>
              <w:top w:val="single" w:sz="4" w:space="0" w:color="auto"/>
              <w:left w:val="single" w:sz="4" w:space="0" w:color="auto"/>
              <w:bottom w:val="single" w:sz="4" w:space="0" w:color="auto"/>
              <w:right w:val="single" w:sz="4" w:space="0" w:color="auto"/>
            </w:tcBorders>
          </w:tcPr>
          <w:p w14:paraId="677E6EF8" w14:textId="77777777" w:rsidR="00432762" w:rsidRDefault="00432762" w:rsidP="00EA20EB"/>
        </w:tc>
        <w:tc>
          <w:tcPr>
            <w:tcW w:w="1240" w:type="dxa"/>
            <w:tcBorders>
              <w:top w:val="single" w:sz="4" w:space="0" w:color="auto"/>
              <w:left w:val="single" w:sz="4" w:space="0" w:color="auto"/>
              <w:bottom w:val="single" w:sz="4" w:space="0" w:color="auto"/>
              <w:right w:val="single" w:sz="4" w:space="0" w:color="auto"/>
            </w:tcBorders>
          </w:tcPr>
          <w:p w14:paraId="78740D56" w14:textId="77777777" w:rsidR="00432762" w:rsidRDefault="00432762" w:rsidP="00EA20EB"/>
        </w:tc>
      </w:tr>
      <w:tr w:rsidR="00432762" w14:paraId="69B73703" w14:textId="77777777" w:rsidTr="00EA20EB">
        <w:trPr>
          <w:trHeight w:val="1316"/>
        </w:trPr>
        <w:tc>
          <w:tcPr>
            <w:tcW w:w="949" w:type="dxa"/>
            <w:tcBorders>
              <w:top w:val="single" w:sz="4" w:space="0" w:color="auto"/>
              <w:left w:val="single" w:sz="4" w:space="0" w:color="auto"/>
              <w:bottom w:val="single" w:sz="4" w:space="0" w:color="auto"/>
              <w:right w:val="single" w:sz="4" w:space="0" w:color="auto"/>
            </w:tcBorders>
          </w:tcPr>
          <w:p w14:paraId="3DF75E49" w14:textId="77777777" w:rsidR="00432762" w:rsidRDefault="00432762" w:rsidP="00EA20EB">
            <w:pPr>
              <w:rPr>
                <w:b/>
              </w:rPr>
            </w:pPr>
            <w:r>
              <w:rPr>
                <w:b/>
                <w:sz w:val="22"/>
                <w:szCs w:val="22"/>
              </w:rPr>
              <w:t>Tổng</w:t>
            </w:r>
          </w:p>
          <w:p w14:paraId="55E8D9A7" w14:textId="77777777" w:rsidR="00432762" w:rsidRPr="00334D4F" w:rsidRDefault="00432762" w:rsidP="00EA20EB"/>
          <w:p w14:paraId="60F2D247" w14:textId="77777777" w:rsidR="00432762" w:rsidRPr="00334D4F" w:rsidRDefault="00432762" w:rsidP="00EA20EB"/>
          <w:p w14:paraId="5E79DC3C" w14:textId="77777777" w:rsidR="00432762" w:rsidRPr="00334D4F" w:rsidRDefault="00432762" w:rsidP="00EA20EB"/>
        </w:tc>
        <w:tc>
          <w:tcPr>
            <w:tcW w:w="1994" w:type="dxa"/>
            <w:tcBorders>
              <w:top w:val="single" w:sz="4" w:space="0" w:color="auto"/>
              <w:left w:val="single" w:sz="4" w:space="0" w:color="auto"/>
              <w:bottom w:val="single" w:sz="4" w:space="0" w:color="auto"/>
              <w:right w:val="single" w:sz="4" w:space="0" w:color="auto"/>
            </w:tcBorders>
          </w:tcPr>
          <w:p w14:paraId="0402DFF6" w14:textId="77777777" w:rsidR="00432762" w:rsidRDefault="00432762" w:rsidP="00EA20EB">
            <w:pPr>
              <w:rPr>
                <w:b/>
                <w:i/>
              </w:rPr>
            </w:pPr>
            <w:r>
              <w:rPr>
                <w:b/>
                <w:i/>
                <w:sz w:val="22"/>
                <w:szCs w:val="22"/>
              </w:rPr>
              <w:t>Số câu</w:t>
            </w:r>
          </w:p>
          <w:p w14:paraId="7D56A500" w14:textId="77777777" w:rsidR="00432762" w:rsidRDefault="00432762" w:rsidP="00EA20EB">
            <w:pPr>
              <w:rPr>
                <w:b/>
                <w:i/>
              </w:rPr>
            </w:pPr>
            <w:r>
              <w:rPr>
                <w:b/>
                <w:i/>
                <w:sz w:val="22"/>
                <w:szCs w:val="22"/>
              </w:rPr>
              <w:t>Số điểm</w:t>
            </w:r>
          </w:p>
          <w:p w14:paraId="0004D987" w14:textId="77777777" w:rsidR="00432762" w:rsidRDefault="00432762" w:rsidP="00EA20EB">
            <w:r>
              <w:rPr>
                <w:b/>
                <w:i/>
                <w:sz w:val="22"/>
                <w:szCs w:val="22"/>
              </w:rPr>
              <w:t>Tỉ lệ %</w:t>
            </w:r>
          </w:p>
          <w:p w14:paraId="5519D281" w14:textId="77777777" w:rsidR="00432762" w:rsidRPr="00334D4F" w:rsidRDefault="00432762" w:rsidP="00EA20EB">
            <w:pPr>
              <w:ind w:firstLine="720"/>
            </w:pPr>
          </w:p>
        </w:tc>
        <w:tc>
          <w:tcPr>
            <w:tcW w:w="1080" w:type="dxa"/>
            <w:tcBorders>
              <w:top w:val="single" w:sz="4" w:space="0" w:color="auto"/>
              <w:left w:val="single" w:sz="4" w:space="0" w:color="auto"/>
              <w:bottom w:val="single" w:sz="4" w:space="0" w:color="auto"/>
              <w:right w:val="single" w:sz="4" w:space="0" w:color="auto"/>
            </w:tcBorders>
          </w:tcPr>
          <w:p w14:paraId="5AAD7D20" w14:textId="77777777" w:rsidR="00432762" w:rsidRPr="00A363E3" w:rsidRDefault="00432762" w:rsidP="00EA20EB">
            <w:pPr>
              <w:rPr>
                <w:i/>
              </w:rPr>
            </w:pPr>
            <w:r>
              <w:rPr>
                <w:i/>
                <w:sz w:val="22"/>
                <w:szCs w:val="22"/>
              </w:rPr>
              <w:t>2</w:t>
            </w:r>
          </w:p>
          <w:p w14:paraId="4CA6094B" w14:textId="77777777" w:rsidR="00432762" w:rsidRPr="00A363E3" w:rsidRDefault="00432762" w:rsidP="00EA20EB">
            <w:pPr>
              <w:rPr>
                <w:i/>
              </w:rPr>
            </w:pPr>
            <w:r>
              <w:rPr>
                <w:i/>
                <w:sz w:val="22"/>
                <w:szCs w:val="22"/>
              </w:rPr>
              <w:t>1,0</w:t>
            </w:r>
          </w:p>
          <w:p w14:paraId="18BF65D4" w14:textId="77777777" w:rsidR="00432762" w:rsidRDefault="00432762" w:rsidP="00EA20EB">
            <w:pPr>
              <w:rPr>
                <w:i/>
              </w:rPr>
            </w:pPr>
            <w:r>
              <w:rPr>
                <w:i/>
                <w:sz w:val="22"/>
                <w:szCs w:val="22"/>
              </w:rPr>
              <w:t>10%</w:t>
            </w:r>
          </w:p>
        </w:tc>
        <w:tc>
          <w:tcPr>
            <w:tcW w:w="1800" w:type="dxa"/>
            <w:tcBorders>
              <w:top w:val="single" w:sz="4" w:space="0" w:color="auto"/>
              <w:left w:val="single" w:sz="4" w:space="0" w:color="auto"/>
              <w:bottom w:val="single" w:sz="4" w:space="0" w:color="auto"/>
              <w:right w:val="single" w:sz="4" w:space="0" w:color="auto"/>
            </w:tcBorders>
          </w:tcPr>
          <w:p w14:paraId="01B238DB" w14:textId="77777777" w:rsidR="00432762" w:rsidRPr="00A363E3" w:rsidRDefault="00432762" w:rsidP="00EA20EB">
            <w:pPr>
              <w:rPr>
                <w:i/>
              </w:rPr>
            </w:pPr>
            <w:r>
              <w:rPr>
                <w:i/>
                <w:sz w:val="22"/>
                <w:szCs w:val="22"/>
              </w:rPr>
              <w:t>1</w:t>
            </w:r>
          </w:p>
          <w:p w14:paraId="2D3BDDEF" w14:textId="77777777" w:rsidR="00432762" w:rsidRPr="00A363E3" w:rsidRDefault="00432762" w:rsidP="00EA20EB">
            <w:pPr>
              <w:rPr>
                <w:i/>
              </w:rPr>
            </w:pPr>
            <w:r>
              <w:rPr>
                <w:i/>
                <w:sz w:val="22"/>
                <w:szCs w:val="22"/>
              </w:rPr>
              <w:t>1,0</w:t>
            </w:r>
          </w:p>
          <w:p w14:paraId="6CBDF264" w14:textId="77777777" w:rsidR="00432762" w:rsidRDefault="00432762" w:rsidP="00EA20EB">
            <w:pPr>
              <w:rPr>
                <w:i/>
              </w:rPr>
            </w:pPr>
            <w:r>
              <w:rPr>
                <w:i/>
                <w:sz w:val="22"/>
                <w:szCs w:val="22"/>
              </w:rPr>
              <w:t>10%</w:t>
            </w:r>
          </w:p>
        </w:tc>
        <w:tc>
          <w:tcPr>
            <w:tcW w:w="1620" w:type="dxa"/>
            <w:tcBorders>
              <w:top w:val="single" w:sz="4" w:space="0" w:color="auto"/>
              <w:left w:val="single" w:sz="4" w:space="0" w:color="auto"/>
              <w:bottom w:val="single" w:sz="4" w:space="0" w:color="auto"/>
              <w:right w:val="single" w:sz="4" w:space="0" w:color="auto"/>
            </w:tcBorders>
          </w:tcPr>
          <w:p w14:paraId="4E08CBA1" w14:textId="77777777" w:rsidR="00432762" w:rsidRDefault="00432762" w:rsidP="00EA20EB">
            <w:pPr>
              <w:rPr>
                <w:i/>
              </w:rPr>
            </w:pPr>
            <w:r>
              <w:rPr>
                <w:i/>
                <w:sz w:val="22"/>
                <w:szCs w:val="22"/>
              </w:rPr>
              <w:t>1</w:t>
            </w:r>
          </w:p>
          <w:p w14:paraId="4278CF82" w14:textId="77777777" w:rsidR="00432762" w:rsidRDefault="00432762" w:rsidP="00EA20EB">
            <w:pPr>
              <w:rPr>
                <w:i/>
              </w:rPr>
            </w:pPr>
            <w:r>
              <w:rPr>
                <w:i/>
                <w:sz w:val="22"/>
                <w:szCs w:val="22"/>
              </w:rPr>
              <w:t>1,0</w:t>
            </w:r>
          </w:p>
          <w:p w14:paraId="2FBD76E9" w14:textId="77777777" w:rsidR="00432762" w:rsidRDefault="00432762" w:rsidP="00EA20EB">
            <w:pPr>
              <w:rPr>
                <w:i/>
              </w:rPr>
            </w:pPr>
            <w:r>
              <w:rPr>
                <w:i/>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12878377" w14:textId="77777777" w:rsidR="00432762" w:rsidRPr="00A363E3" w:rsidRDefault="00432762" w:rsidP="00EA20EB">
            <w:pPr>
              <w:rPr>
                <w:i/>
              </w:rPr>
            </w:pPr>
          </w:p>
          <w:p w14:paraId="73CB3642" w14:textId="77777777" w:rsidR="00432762" w:rsidRDefault="00432762" w:rsidP="00EA20EB">
            <w:pPr>
              <w:rPr>
                <w:i/>
              </w:rPr>
            </w:pPr>
          </w:p>
          <w:p w14:paraId="55ED6D7F" w14:textId="77777777" w:rsidR="00432762" w:rsidRPr="00A363E3" w:rsidRDefault="00432762" w:rsidP="00EA20EB">
            <w:pPr>
              <w:rPr>
                <w:i/>
              </w:rPr>
            </w:pPr>
          </w:p>
          <w:p w14:paraId="108E9428" w14:textId="77777777" w:rsidR="00432762" w:rsidRDefault="00432762" w:rsidP="00EA20EB">
            <w:pPr>
              <w:rPr>
                <w:i/>
              </w:rPr>
            </w:pPr>
          </w:p>
          <w:p w14:paraId="48D66F0A" w14:textId="77777777" w:rsidR="00432762" w:rsidRDefault="00432762" w:rsidP="00EA20EB">
            <w:pPr>
              <w:rPr>
                <w:i/>
              </w:rPr>
            </w:pPr>
          </w:p>
        </w:tc>
        <w:tc>
          <w:tcPr>
            <w:tcW w:w="1240" w:type="dxa"/>
            <w:tcBorders>
              <w:top w:val="single" w:sz="4" w:space="0" w:color="auto"/>
              <w:left w:val="single" w:sz="4" w:space="0" w:color="auto"/>
              <w:bottom w:val="single" w:sz="4" w:space="0" w:color="auto"/>
              <w:right w:val="single" w:sz="4" w:space="0" w:color="auto"/>
            </w:tcBorders>
          </w:tcPr>
          <w:p w14:paraId="656EA86C" w14:textId="77777777" w:rsidR="00432762" w:rsidRDefault="00432762" w:rsidP="00EA20EB">
            <w:pPr>
              <w:rPr>
                <w:i/>
              </w:rPr>
            </w:pPr>
            <w:r>
              <w:rPr>
                <w:i/>
                <w:sz w:val="22"/>
                <w:szCs w:val="22"/>
              </w:rPr>
              <w:t>4</w:t>
            </w:r>
          </w:p>
          <w:p w14:paraId="6140369C" w14:textId="77777777" w:rsidR="00432762" w:rsidRDefault="00432762" w:rsidP="00EA20EB">
            <w:pPr>
              <w:rPr>
                <w:i/>
              </w:rPr>
            </w:pPr>
            <w:r>
              <w:rPr>
                <w:i/>
                <w:sz w:val="22"/>
                <w:szCs w:val="22"/>
              </w:rPr>
              <w:t>3,0</w:t>
            </w:r>
          </w:p>
          <w:p w14:paraId="777BF6C7" w14:textId="77777777" w:rsidR="00432762" w:rsidRDefault="00432762" w:rsidP="00EA20EB">
            <w:pPr>
              <w:rPr>
                <w:i/>
              </w:rPr>
            </w:pPr>
            <w:r>
              <w:rPr>
                <w:i/>
                <w:sz w:val="22"/>
                <w:szCs w:val="22"/>
              </w:rPr>
              <w:t>30%</w:t>
            </w:r>
          </w:p>
        </w:tc>
      </w:tr>
      <w:tr w:rsidR="00432762" w14:paraId="1C876753" w14:textId="77777777" w:rsidTr="00EA20EB">
        <w:trPr>
          <w:trHeight w:val="2268"/>
        </w:trPr>
        <w:tc>
          <w:tcPr>
            <w:tcW w:w="949" w:type="dxa"/>
            <w:vMerge w:val="restart"/>
            <w:tcBorders>
              <w:top w:val="single" w:sz="4" w:space="0" w:color="auto"/>
              <w:left w:val="single" w:sz="4" w:space="0" w:color="auto"/>
              <w:bottom w:val="single" w:sz="4" w:space="0" w:color="auto"/>
              <w:right w:val="single" w:sz="4" w:space="0" w:color="auto"/>
            </w:tcBorders>
          </w:tcPr>
          <w:p w14:paraId="34C65EB5" w14:textId="77777777" w:rsidR="00432762" w:rsidRDefault="00432762" w:rsidP="00EA20EB">
            <w:pPr>
              <w:rPr>
                <w:b/>
              </w:rPr>
            </w:pPr>
            <w:r>
              <w:rPr>
                <w:b/>
                <w:sz w:val="22"/>
                <w:szCs w:val="22"/>
              </w:rPr>
              <w:t>II. Làm văn</w:t>
            </w:r>
          </w:p>
          <w:p w14:paraId="392C1FD2" w14:textId="77777777" w:rsidR="00432762" w:rsidRDefault="00432762" w:rsidP="00EA20EB"/>
        </w:tc>
        <w:tc>
          <w:tcPr>
            <w:tcW w:w="1994" w:type="dxa"/>
            <w:tcBorders>
              <w:top w:val="single" w:sz="4" w:space="0" w:color="auto"/>
              <w:left w:val="single" w:sz="4" w:space="0" w:color="auto"/>
              <w:bottom w:val="single" w:sz="4" w:space="0" w:color="auto"/>
              <w:right w:val="single" w:sz="4" w:space="0" w:color="auto"/>
            </w:tcBorders>
          </w:tcPr>
          <w:p w14:paraId="6CCD7B80" w14:textId="77777777" w:rsidR="00432762" w:rsidRDefault="00432762" w:rsidP="00EA20EB">
            <w:pPr>
              <w:jc w:val="both"/>
              <w:rPr>
                <w:b/>
                <w:i/>
              </w:rPr>
            </w:pPr>
            <w:r>
              <w:rPr>
                <w:b/>
                <w:i/>
                <w:sz w:val="22"/>
                <w:szCs w:val="22"/>
              </w:rPr>
              <w:t>Câu 1: Nghị luận xã hội</w:t>
            </w:r>
          </w:p>
          <w:p w14:paraId="2207D0E4" w14:textId="77777777" w:rsidR="00432762" w:rsidRDefault="00432762" w:rsidP="00EA20EB">
            <w:pPr>
              <w:jc w:val="both"/>
            </w:pPr>
            <w:r>
              <w:rPr>
                <w:sz w:val="22"/>
                <w:szCs w:val="22"/>
              </w:rPr>
              <w:t>- Khoảng 200 chữ</w:t>
            </w:r>
          </w:p>
          <w:p w14:paraId="20E58A2E" w14:textId="77777777" w:rsidR="00432762" w:rsidRDefault="00432762" w:rsidP="00EA20EB">
            <w:pPr>
              <w:jc w:val="both"/>
            </w:pPr>
            <w:r>
              <w:rPr>
                <w:sz w:val="22"/>
                <w:szCs w:val="22"/>
              </w:rPr>
              <w:t>- Trình bày suy nghĩ về một ý ki</w:t>
            </w:r>
            <w:r w:rsidRPr="00A363E3">
              <w:rPr>
                <w:sz w:val="22"/>
                <w:szCs w:val="22"/>
              </w:rPr>
              <w:t>ế</w:t>
            </w:r>
            <w:r>
              <w:rPr>
                <w:sz w:val="22"/>
                <w:szCs w:val="22"/>
              </w:rPr>
              <w:t>n đặt ra trong văn bản đọc hiểu ở phần I.</w:t>
            </w:r>
          </w:p>
        </w:tc>
        <w:tc>
          <w:tcPr>
            <w:tcW w:w="1080" w:type="dxa"/>
            <w:tcBorders>
              <w:top w:val="single" w:sz="4" w:space="0" w:color="auto"/>
              <w:left w:val="single" w:sz="4" w:space="0" w:color="auto"/>
              <w:bottom w:val="single" w:sz="4" w:space="0" w:color="auto"/>
              <w:right w:val="single" w:sz="4" w:space="0" w:color="auto"/>
            </w:tcBorders>
          </w:tcPr>
          <w:p w14:paraId="20F2C7E7" w14:textId="77777777" w:rsidR="00432762" w:rsidRDefault="00432762" w:rsidP="00EA20EB"/>
        </w:tc>
        <w:tc>
          <w:tcPr>
            <w:tcW w:w="1800" w:type="dxa"/>
            <w:tcBorders>
              <w:top w:val="single" w:sz="4" w:space="0" w:color="auto"/>
              <w:left w:val="single" w:sz="4" w:space="0" w:color="auto"/>
              <w:bottom w:val="single" w:sz="4" w:space="0" w:color="auto"/>
              <w:right w:val="single" w:sz="4" w:space="0" w:color="auto"/>
            </w:tcBorders>
          </w:tcPr>
          <w:p w14:paraId="1CEB9D72" w14:textId="77777777" w:rsidR="00432762" w:rsidRDefault="00432762" w:rsidP="00EA20EB"/>
        </w:tc>
        <w:tc>
          <w:tcPr>
            <w:tcW w:w="1620" w:type="dxa"/>
            <w:tcBorders>
              <w:top w:val="single" w:sz="4" w:space="0" w:color="auto"/>
              <w:left w:val="single" w:sz="4" w:space="0" w:color="auto"/>
              <w:bottom w:val="single" w:sz="4" w:space="0" w:color="auto"/>
              <w:right w:val="single" w:sz="4" w:space="0" w:color="auto"/>
            </w:tcBorders>
          </w:tcPr>
          <w:p w14:paraId="1603DE8E" w14:textId="77777777" w:rsidR="00432762" w:rsidRDefault="00432762" w:rsidP="00EA20EB"/>
        </w:tc>
        <w:tc>
          <w:tcPr>
            <w:tcW w:w="1260" w:type="dxa"/>
            <w:tcBorders>
              <w:top w:val="single" w:sz="4" w:space="0" w:color="auto"/>
              <w:left w:val="single" w:sz="4" w:space="0" w:color="auto"/>
              <w:bottom w:val="single" w:sz="4" w:space="0" w:color="auto"/>
              <w:right w:val="single" w:sz="4" w:space="0" w:color="auto"/>
            </w:tcBorders>
          </w:tcPr>
          <w:p w14:paraId="2D7DB3A5" w14:textId="77777777" w:rsidR="00432762" w:rsidRDefault="00432762" w:rsidP="00EA20EB">
            <w:r>
              <w:rPr>
                <w:sz w:val="22"/>
                <w:szCs w:val="22"/>
              </w:rPr>
              <w:t>Viết đoạn văn</w:t>
            </w:r>
          </w:p>
        </w:tc>
        <w:tc>
          <w:tcPr>
            <w:tcW w:w="1240" w:type="dxa"/>
            <w:tcBorders>
              <w:top w:val="single" w:sz="4" w:space="0" w:color="auto"/>
              <w:left w:val="single" w:sz="4" w:space="0" w:color="auto"/>
              <w:bottom w:val="single" w:sz="4" w:space="0" w:color="auto"/>
              <w:right w:val="single" w:sz="4" w:space="0" w:color="auto"/>
            </w:tcBorders>
          </w:tcPr>
          <w:p w14:paraId="4A619469" w14:textId="77777777" w:rsidR="00432762" w:rsidRDefault="00432762" w:rsidP="00EA20EB"/>
        </w:tc>
      </w:tr>
      <w:tr w:rsidR="00432762" w14:paraId="5F4B1158" w14:textId="77777777" w:rsidTr="00EA20EB">
        <w:trPr>
          <w:trHeight w:val="585"/>
        </w:trPr>
        <w:tc>
          <w:tcPr>
            <w:tcW w:w="949" w:type="dxa"/>
            <w:vMerge/>
            <w:tcBorders>
              <w:top w:val="single" w:sz="4" w:space="0" w:color="auto"/>
              <w:left w:val="single" w:sz="4" w:space="0" w:color="auto"/>
              <w:bottom w:val="single" w:sz="4" w:space="0" w:color="auto"/>
              <w:right w:val="single" w:sz="4" w:space="0" w:color="auto"/>
            </w:tcBorders>
            <w:vAlign w:val="center"/>
          </w:tcPr>
          <w:p w14:paraId="11939334" w14:textId="77777777" w:rsidR="00432762" w:rsidRDefault="00432762" w:rsidP="00EA20EB"/>
        </w:tc>
        <w:tc>
          <w:tcPr>
            <w:tcW w:w="1994" w:type="dxa"/>
            <w:tcBorders>
              <w:top w:val="single" w:sz="4" w:space="0" w:color="auto"/>
              <w:left w:val="single" w:sz="4" w:space="0" w:color="auto"/>
              <w:bottom w:val="single" w:sz="4" w:space="0" w:color="auto"/>
              <w:right w:val="single" w:sz="4" w:space="0" w:color="auto"/>
            </w:tcBorders>
          </w:tcPr>
          <w:p w14:paraId="6582E045" w14:textId="77777777" w:rsidR="00432762" w:rsidRDefault="00432762" w:rsidP="00EA20EB">
            <w:pPr>
              <w:rPr>
                <w:b/>
                <w:i/>
              </w:rPr>
            </w:pPr>
            <w:r>
              <w:rPr>
                <w:b/>
                <w:i/>
                <w:sz w:val="22"/>
                <w:szCs w:val="22"/>
              </w:rPr>
              <w:t>Câu 2: Nghị luận văn học</w:t>
            </w:r>
          </w:p>
          <w:p w14:paraId="68E2A19D" w14:textId="77777777" w:rsidR="00432762" w:rsidRPr="00A363E3" w:rsidRDefault="00432762" w:rsidP="00EA20EB">
            <w:pPr>
              <w:jc w:val="both"/>
              <w:rPr>
                <w:b/>
                <w:i/>
              </w:rPr>
            </w:pPr>
            <w:r>
              <w:rPr>
                <w:sz w:val="22"/>
                <w:szCs w:val="22"/>
              </w:rPr>
              <w:t xml:space="preserve"> Cảm nhận về đoạn thơ</w:t>
            </w:r>
          </w:p>
        </w:tc>
        <w:tc>
          <w:tcPr>
            <w:tcW w:w="1080" w:type="dxa"/>
            <w:tcBorders>
              <w:top w:val="single" w:sz="4" w:space="0" w:color="auto"/>
              <w:left w:val="single" w:sz="4" w:space="0" w:color="auto"/>
              <w:bottom w:val="single" w:sz="4" w:space="0" w:color="auto"/>
              <w:right w:val="single" w:sz="4" w:space="0" w:color="auto"/>
            </w:tcBorders>
          </w:tcPr>
          <w:p w14:paraId="595EE91D" w14:textId="77777777" w:rsidR="00432762" w:rsidRDefault="00432762" w:rsidP="00EA20EB"/>
        </w:tc>
        <w:tc>
          <w:tcPr>
            <w:tcW w:w="1800" w:type="dxa"/>
            <w:tcBorders>
              <w:top w:val="single" w:sz="4" w:space="0" w:color="auto"/>
              <w:left w:val="single" w:sz="4" w:space="0" w:color="auto"/>
              <w:bottom w:val="single" w:sz="4" w:space="0" w:color="auto"/>
              <w:right w:val="single" w:sz="4" w:space="0" w:color="auto"/>
            </w:tcBorders>
          </w:tcPr>
          <w:p w14:paraId="2921D8A6" w14:textId="77777777" w:rsidR="00432762" w:rsidRDefault="00432762" w:rsidP="00EA20EB"/>
        </w:tc>
        <w:tc>
          <w:tcPr>
            <w:tcW w:w="1620" w:type="dxa"/>
            <w:tcBorders>
              <w:top w:val="single" w:sz="4" w:space="0" w:color="auto"/>
              <w:left w:val="single" w:sz="4" w:space="0" w:color="auto"/>
              <w:bottom w:val="single" w:sz="4" w:space="0" w:color="auto"/>
              <w:right w:val="single" w:sz="4" w:space="0" w:color="auto"/>
            </w:tcBorders>
          </w:tcPr>
          <w:p w14:paraId="12812D5A" w14:textId="77777777" w:rsidR="00432762" w:rsidRDefault="00432762" w:rsidP="00EA20EB">
            <w:pPr>
              <w:jc w:val="both"/>
            </w:pPr>
          </w:p>
        </w:tc>
        <w:tc>
          <w:tcPr>
            <w:tcW w:w="1260" w:type="dxa"/>
            <w:tcBorders>
              <w:top w:val="single" w:sz="4" w:space="0" w:color="auto"/>
              <w:left w:val="single" w:sz="4" w:space="0" w:color="auto"/>
              <w:bottom w:val="single" w:sz="4" w:space="0" w:color="auto"/>
              <w:right w:val="single" w:sz="4" w:space="0" w:color="auto"/>
            </w:tcBorders>
          </w:tcPr>
          <w:p w14:paraId="00B58F65" w14:textId="77777777" w:rsidR="00432762" w:rsidRDefault="00432762" w:rsidP="00EA20EB">
            <w:r>
              <w:rPr>
                <w:sz w:val="22"/>
                <w:szCs w:val="22"/>
              </w:rPr>
              <w:t>Viết bài văn nghị luận</w:t>
            </w:r>
          </w:p>
        </w:tc>
        <w:tc>
          <w:tcPr>
            <w:tcW w:w="1240" w:type="dxa"/>
            <w:tcBorders>
              <w:top w:val="single" w:sz="4" w:space="0" w:color="auto"/>
              <w:left w:val="single" w:sz="4" w:space="0" w:color="auto"/>
              <w:bottom w:val="single" w:sz="4" w:space="0" w:color="auto"/>
              <w:right w:val="single" w:sz="4" w:space="0" w:color="auto"/>
            </w:tcBorders>
          </w:tcPr>
          <w:p w14:paraId="504AC3EC" w14:textId="77777777" w:rsidR="00432762" w:rsidRDefault="00432762" w:rsidP="00EA20EB"/>
        </w:tc>
      </w:tr>
      <w:tr w:rsidR="00432762" w14:paraId="4E940716" w14:textId="77777777" w:rsidTr="00EA20EB">
        <w:trPr>
          <w:trHeight w:val="1150"/>
        </w:trPr>
        <w:tc>
          <w:tcPr>
            <w:tcW w:w="949" w:type="dxa"/>
            <w:tcBorders>
              <w:top w:val="single" w:sz="4" w:space="0" w:color="auto"/>
              <w:left w:val="single" w:sz="4" w:space="0" w:color="auto"/>
              <w:bottom w:val="single" w:sz="4" w:space="0" w:color="auto"/>
              <w:right w:val="single" w:sz="4" w:space="0" w:color="auto"/>
            </w:tcBorders>
          </w:tcPr>
          <w:p w14:paraId="5DE555C0" w14:textId="77777777" w:rsidR="00432762" w:rsidRDefault="00432762" w:rsidP="00EA20EB">
            <w:r>
              <w:rPr>
                <w:b/>
                <w:sz w:val="22"/>
                <w:szCs w:val="22"/>
              </w:rPr>
              <w:t>Tổng</w:t>
            </w:r>
          </w:p>
          <w:p w14:paraId="42179F76" w14:textId="77777777" w:rsidR="00432762" w:rsidRDefault="00432762" w:rsidP="00EA20EB"/>
          <w:p w14:paraId="1F4D3D3F" w14:textId="77777777" w:rsidR="00432762" w:rsidRDefault="00432762" w:rsidP="00EA20EB"/>
        </w:tc>
        <w:tc>
          <w:tcPr>
            <w:tcW w:w="1994" w:type="dxa"/>
            <w:tcBorders>
              <w:top w:val="single" w:sz="4" w:space="0" w:color="auto"/>
              <w:left w:val="single" w:sz="4" w:space="0" w:color="auto"/>
              <w:bottom w:val="single" w:sz="4" w:space="0" w:color="auto"/>
              <w:right w:val="single" w:sz="4" w:space="0" w:color="auto"/>
            </w:tcBorders>
          </w:tcPr>
          <w:p w14:paraId="71336962" w14:textId="77777777" w:rsidR="00432762" w:rsidRDefault="00432762" w:rsidP="00EA20EB">
            <w:pPr>
              <w:rPr>
                <w:b/>
                <w:i/>
              </w:rPr>
            </w:pPr>
            <w:r>
              <w:rPr>
                <w:b/>
                <w:i/>
                <w:sz w:val="22"/>
                <w:szCs w:val="22"/>
              </w:rPr>
              <w:t>Số câu</w:t>
            </w:r>
          </w:p>
          <w:p w14:paraId="5C5ECA16" w14:textId="77777777" w:rsidR="00432762" w:rsidRDefault="00432762" w:rsidP="00EA20EB">
            <w:pPr>
              <w:rPr>
                <w:b/>
                <w:i/>
              </w:rPr>
            </w:pPr>
            <w:r>
              <w:rPr>
                <w:b/>
                <w:i/>
                <w:sz w:val="22"/>
                <w:szCs w:val="22"/>
              </w:rPr>
              <w:t>Số điểm</w:t>
            </w:r>
          </w:p>
          <w:p w14:paraId="3B7BA701" w14:textId="77777777" w:rsidR="00432762" w:rsidRDefault="00432762" w:rsidP="00EA20EB">
            <w:r>
              <w:rPr>
                <w:b/>
                <w:i/>
                <w:sz w:val="22"/>
                <w:szCs w:val="22"/>
              </w:rPr>
              <w:t>Tỉ</w:t>
            </w:r>
            <w:r w:rsidRPr="00B06635">
              <w:rPr>
                <w:b/>
                <w:i/>
                <w:sz w:val="22"/>
                <w:szCs w:val="22"/>
              </w:rPr>
              <w:t xml:space="preserve"> </w:t>
            </w:r>
            <w:r>
              <w:rPr>
                <w:b/>
                <w:i/>
                <w:sz w:val="22"/>
                <w:szCs w:val="22"/>
              </w:rPr>
              <w:t>lệ</w:t>
            </w:r>
          </w:p>
        </w:tc>
        <w:tc>
          <w:tcPr>
            <w:tcW w:w="1080" w:type="dxa"/>
            <w:tcBorders>
              <w:top w:val="single" w:sz="4" w:space="0" w:color="auto"/>
              <w:left w:val="single" w:sz="4" w:space="0" w:color="auto"/>
              <w:bottom w:val="single" w:sz="4" w:space="0" w:color="auto"/>
              <w:right w:val="single" w:sz="4" w:space="0" w:color="auto"/>
            </w:tcBorders>
          </w:tcPr>
          <w:p w14:paraId="11C29241" w14:textId="77777777" w:rsidR="00432762" w:rsidRDefault="00432762" w:rsidP="00EA20EB"/>
        </w:tc>
        <w:tc>
          <w:tcPr>
            <w:tcW w:w="1800" w:type="dxa"/>
            <w:tcBorders>
              <w:top w:val="single" w:sz="4" w:space="0" w:color="auto"/>
              <w:left w:val="single" w:sz="4" w:space="0" w:color="auto"/>
              <w:bottom w:val="single" w:sz="4" w:space="0" w:color="auto"/>
              <w:right w:val="single" w:sz="4" w:space="0" w:color="auto"/>
            </w:tcBorders>
          </w:tcPr>
          <w:p w14:paraId="707186A0" w14:textId="77777777" w:rsidR="00432762" w:rsidRDefault="00432762" w:rsidP="00EA20EB"/>
        </w:tc>
        <w:tc>
          <w:tcPr>
            <w:tcW w:w="1620" w:type="dxa"/>
            <w:tcBorders>
              <w:top w:val="single" w:sz="4" w:space="0" w:color="auto"/>
              <w:left w:val="single" w:sz="4" w:space="0" w:color="auto"/>
              <w:bottom w:val="single" w:sz="4" w:space="0" w:color="auto"/>
              <w:right w:val="single" w:sz="4" w:space="0" w:color="auto"/>
            </w:tcBorders>
          </w:tcPr>
          <w:p w14:paraId="4E469F1C" w14:textId="77777777" w:rsidR="00432762" w:rsidRDefault="00432762" w:rsidP="00EA20EB">
            <w:pPr>
              <w:rPr>
                <w:i/>
              </w:rPr>
            </w:pPr>
          </w:p>
          <w:p w14:paraId="0652E019" w14:textId="77777777" w:rsidR="00432762" w:rsidRDefault="00432762" w:rsidP="00EA20EB">
            <w:pPr>
              <w:rPr>
                <w:i/>
              </w:rPr>
            </w:pPr>
          </w:p>
          <w:p w14:paraId="346BDA47" w14:textId="77777777" w:rsidR="00432762" w:rsidRDefault="00432762" w:rsidP="00EA20EB">
            <w:pPr>
              <w:rPr>
                <w:i/>
              </w:rPr>
            </w:pPr>
          </w:p>
        </w:tc>
        <w:tc>
          <w:tcPr>
            <w:tcW w:w="1260" w:type="dxa"/>
            <w:tcBorders>
              <w:top w:val="single" w:sz="4" w:space="0" w:color="auto"/>
              <w:left w:val="single" w:sz="4" w:space="0" w:color="auto"/>
              <w:bottom w:val="single" w:sz="4" w:space="0" w:color="auto"/>
              <w:right w:val="single" w:sz="4" w:space="0" w:color="auto"/>
            </w:tcBorders>
          </w:tcPr>
          <w:p w14:paraId="28A19C4D" w14:textId="77777777" w:rsidR="00432762" w:rsidRPr="00334D4F" w:rsidRDefault="00432762" w:rsidP="00EA20EB">
            <w:pPr>
              <w:rPr>
                <w:i/>
              </w:rPr>
            </w:pPr>
            <w:r>
              <w:rPr>
                <w:i/>
                <w:sz w:val="22"/>
                <w:szCs w:val="22"/>
              </w:rPr>
              <w:t>2</w:t>
            </w:r>
          </w:p>
          <w:p w14:paraId="5AF60CE3" w14:textId="77777777" w:rsidR="00432762" w:rsidRDefault="00432762" w:rsidP="00EA20EB">
            <w:pPr>
              <w:rPr>
                <w:i/>
              </w:rPr>
            </w:pPr>
            <w:r>
              <w:rPr>
                <w:i/>
                <w:sz w:val="22"/>
                <w:szCs w:val="22"/>
              </w:rPr>
              <w:t>7,0</w:t>
            </w:r>
          </w:p>
          <w:p w14:paraId="2C595548" w14:textId="77777777" w:rsidR="00432762" w:rsidRDefault="00432762" w:rsidP="00EA20EB">
            <w:pPr>
              <w:rPr>
                <w:i/>
              </w:rPr>
            </w:pPr>
            <w:r>
              <w:rPr>
                <w:i/>
                <w:sz w:val="22"/>
                <w:szCs w:val="22"/>
              </w:rPr>
              <w:t>70%</w:t>
            </w:r>
          </w:p>
        </w:tc>
        <w:tc>
          <w:tcPr>
            <w:tcW w:w="1240" w:type="dxa"/>
            <w:tcBorders>
              <w:top w:val="single" w:sz="4" w:space="0" w:color="auto"/>
              <w:left w:val="single" w:sz="4" w:space="0" w:color="auto"/>
              <w:bottom w:val="single" w:sz="4" w:space="0" w:color="auto"/>
              <w:right w:val="single" w:sz="4" w:space="0" w:color="auto"/>
            </w:tcBorders>
          </w:tcPr>
          <w:p w14:paraId="7A296572" w14:textId="77777777" w:rsidR="00432762" w:rsidRDefault="00432762" w:rsidP="00EA20EB">
            <w:pPr>
              <w:rPr>
                <w:i/>
              </w:rPr>
            </w:pPr>
            <w:r>
              <w:rPr>
                <w:i/>
                <w:sz w:val="22"/>
                <w:szCs w:val="22"/>
              </w:rPr>
              <w:t>2</w:t>
            </w:r>
          </w:p>
          <w:p w14:paraId="2125D2C2" w14:textId="77777777" w:rsidR="00432762" w:rsidRDefault="00432762" w:rsidP="00EA20EB">
            <w:pPr>
              <w:rPr>
                <w:i/>
              </w:rPr>
            </w:pPr>
            <w:r>
              <w:rPr>
                <w:i/>
                <w:sz w:val="22"/>
                <w:szCs w:val="22"/>
              </w:rPr>
              <w:t>7,0</w:t>
            </w:r>
          </w:p>
          <w:p w14:paraId="43131832" w14:textId="77777777" w:rsidR="00432762" w:rsidRDefault="00432762" w:rsidP="00EA20EB">
            <w:pPr>
              <w:rPr>
                <w:i/>
              </w:rPr>
            </w:pPr>
            <w:r>
              <w:rPr>
                <w:i/>
                <w:sz w:val="22"/>
                <w:szCs w:val="22"/>
              </w:rPr>
              <w:t>70%</w:t>
            </w:r>
          </w:p>
        </w:tc>
      </w:tr>
      <w:tr w:rsidR="00432762" w14:paraId="05B8A6A8" w14:textId="77777777" w:rsidTr="00EA20EB">
        <w:trPr>
          <w:trHeight w:val="1125"/>
        </w:trPr>
        <w:tc>
          <w:tcPr>
            <w:tcW w:w="949" w:type="dxa"/>
            <w:tcBorders>
              <w:top w:val="single" w:sz="4" w:space="0" w:color="auto"/>
              <w:left w:val="single" w:sz="4" w:space="0" w:color="auto"/>
              <w:bottom w:val="single" w:sz="4" w:space="0" w:color="auto"/>
              <w:right w:val="single" w:sz="4" w:space="0" w:color="auto"/>
            </w:tcBorders>
          </w:tcPr>
          <w:p w14:paraId="1FE0B76D" w14:textId="77777777" w:rsidR="00432762" w:rsidRDefault="00432762" w:rsidP="00EA20EB">
            <w:pPr>
              <w:rPr>
                <w:b/>
              </w:rPr>
            </w:pPr>
          </w:p>
          <w:p w14:paraId="0AE9A1AC" w14:textId="77777777" w:rsidR="00432762" w:rsidRPr="00B06635" w:rsidRDefault="00432762" w:rsidP="00EA20EB">
            <w:r>
              <w:rPr>
                <w:b/>
              </w:rPr>
              <w:t>Tổng cộng</w:t>
            </w:r>
          </w:p>
        </w:tc>
        <w:tc>
          <w:tcPr>
            <w:tcW w:w="1994" w:type="dxa"/>
            <w:tcBorders>
              <w:top w:val="single" w:sz="4" w:space="0" w:color="auto"/>
              <w:left w:val="single" w:sz="4" w:space="0" w:color="auto"/>
              <w:bottom w:val="single" w:sz="4" w:space="0" w:color="auto"/>
              <w:right w:val="single" w:sz="4" w:space="0" w:color="auto"/>
            </w:tcBorders>
          </w:tcPr>
          <w:p w14:paraId="3FEC0B7E" w14:textId="77777777" w:rsidR="00432762" w:rsidRDefault="00432762" w:rsidP="00EA20EB">
            <w:pPr>
              <w:rPr>
                <w:b/>
                <w:i/>
              </w:rPr>
            </w:pPr>
            <w:r>
              <w:rPr>
                <w:b/>
                <w:i/>
                <w:sz w:val="22"/>
                <w:szCs w:val="22"/>
              </w:rPr>
              <w:t>Số câu</w:t>
            </w:r>
          </w:p>
          <w:p w14:paraId="5D81A99A" w14:textId="77777777" w:rsidR="00432762" w:rsidRDefault="00432762" w:rsidP="00EA20EB">
            <w:pPr>
              <w:rPr>
                <w:b/>
                <w:i/>
              </w:rPr>
            </w:pPr>
            <w:r>
              <w:rPr>
                <w:b/>
                <w:i/>
                <w:sz w:val="22"/>
                <w:szCs w:val="22"/>
              </w:rPr>
              <w:t>Số điểm</w:t>
            </w:r>
          </w:p>
          <w:p w14:paraId="52546810" w14:textId="77777777" w:rsidR="00432762" w:rsidRDefault="00432762" w:rsidP="00EA20EB">
            <w:pPr>
              <w:rPr>
                <w:b/>
                <w:i/>
              </w:rPr>
            </w:pPr>
            <w:r>
              <w:rPr>
                <w:b/>
                <w:i/>
                <w:sz w:val="22"/>
                <w:szCs w:val="22"/>
              </w:rPr>
              <w:t>Tỉ lệ</w:t>
            </w:r>
          </w:p>
        </w:tc>
        <w:tc>
          <w:tcPr>
            <w:tcW w:w="1080" w:type="dxa"/>
            <w:tcBorders>
              <w:top w:val="single" w:sz="4" w:space="0" w:color="auto"/>
              <w:left w:val="single" w:sz="4" w:space="0" w:color="auto"/>
              <w:bottom w:val="single" w:sz="4" w:space="0" w:color="auto"/>
              <w:right w:val="single" w:sz="4" w:space="0" w:color="auto"/>
            </w:tcBorders>
          </w:tcPr>
          <w:p w14:paraId="0B2915F7" w14:textId="77777777" w:rsidR="00432762" w:rsidRDefault="00432762" w:rsidP="00EA20EB">
            <w:pPr>
              <w:rPr>
                <w:b/>
              </w:rPr>
            </w:pPr>
            <w:r>
              <w:rPr>
                <w:b/>
                <w:sz w:val="22"/>
                <w:szCs w:val="22"/>
              </w:rPr>
              <w:t>2</w:t>
            </w:r>
          </w:p>
          <w:p w14:paraId="423C6AA4" w14:textId="77777777" w:rsidR="00432762" w:rsidRDefault="00432762" w:rsidP="00EA20EB">
            <w:pPr>
              <w:rPr>
                <w:b/>
              </w:rPr>
            </w:pPr>
            <w:r>
              <w:rPr>
                <w:b/>
                <w:sz w:val="22"/>
                <w:szCs w:val="22"/>
              </w:rPr>
              <w:t>1,0</w:t>
            </w:r>
          </w:p>
          <w:p w14:paraId="22D3DB1D" w14:textId="77777777" w:rsidR="00432762" w:rsidRDefault="00432762" w:rsidP="00EA20EB">
            <w:pPr>
              <w:rPr>
                <w:b/>
              </w:rPr>
            </w:pPr>
            <w:r>
              <w:rPr>
                <w:b/>
                <w:sz w:val="22"/>
                <w:szCs w:val="22"/>
              </w:rPr>
              <w:t>10%</w:t>
            </w:r>
          </w:p>
        </w:tc>
        <w:tc>
          <w:tcPr>
            <w:tcW w:w="1800" w:type="dxa"/>
            <w:tcBorders>
              <w:top w:val="single" w:sz="4" w:space="0" w:color="auto"/>
              <w:left w:val="single" w:sz="4" w:space="0" w:color="auto"/>
              <w:bottom w:val="single" w:sz="4" w:space="0" w:color="auto"/>
              <w:right w:val="single" w:sz="4" w:space="0" w:color="auto"/>
            </w:tcBorders>
          </w:tcPr>
          <w:p w14:paraId="3489B097" w14:textId="77777777" w:rsidR="00432762" w:rsidRDefault="00432762" w:rsidP="00EA20EB">
            <w:pPr>
              <w:rPr>
                <w:b/>
              </w:rPr>
            </w:pPr>
            <w:r>
              <w:rPr>
                <w:b/>
                <w:sz w:val="22"/>
                <w:szCs w:val="22"/>
              </w:rPr>
              <w:t>1</w:t>
            </w:r>
          </w:p>
          <w:p w14:paraId="21486E85" w14:textId="77777777" w:rsidR="00432762" w:rsidRDefault="00432762" w:rsidP="00EA20EB">
            <w:pPr>
              <w:rPr>
                <w:b/>
              </w:rPr>
            </w:pPr>
            <w:r>
              <w:rPr>
                <w:b/>
                <w:sz w:val="22"/>
                <w:szCs w:val="22"/>
              </w:rPr>
              <w:t>1,0</w:t>
            </w:r>
          </w:p>
          <w:p w14:paraId="72C499BD" w14:textId="77777777" w:rsidR="00432762" w:rsidRDefault="00432762" w:rsidP="00EA20EB">
            <w:pPr>
              <w:rPr>
                <w:b/>
              </w:rPr>
            </w:pPr>
            <w:r>
              <w:rPr>
                <w:b/>
                <w:sz w:val="22"/>
                <w:szCs w:val="22"/>
              </w:rPr>
              <w:t>10%</w:t>
            </w:r>
          </w:p>
        </w:tc>
        <w:tc>
          <w:tcPr>
            <w:tcW w:w="1620" w:type="dxa"/>
            <w:tcBorders>
              <w:top w:val="single" w:sz="4" w:space="0" w:color="auto"/>
              <w:left w:val="single" w:sz="4" w:space="0" w:color="auto"/>
              <w:bottom w:val="single" w:sz="4" w:space="0" w:color="auto"/>
              <w:right w:val="single" w:sz="4" w:space="0" w:color="auto"/>
            </w:tcBorders>
          </w:tcPr>
          <w:p w14:paraId="7B4AD50D" w14:textId="77777777" w:rsidR="00432762" w:rsidRPr="00334D4F" w:rsidRDefault="00432762" w:rsidP="00EA20EB">
            <w:pPr>
              <w:rPr>
                <w:b/>
                <w:i/>
              </w:rPr>
            </w:pPr>
            <w:r>
              <w:rPr>
                <w:b/>
                <w:i/>
                <w:sz w:val="22"/>
                <w:szCs w:val="22"/>
              </w:rPr>
              <w:t>1</w:t>
            </w:r>
          </w:p>
          <w:p w14:paraId="00DC5B6C" w14:textId="77777777" w:rsidR="00432762" w:rsidRDefault="00432762" w:rsidP="00EA20EB">
            <w:pPr>
              <w:rPr>
                <w:b/>
                <w:i/>
              </w:rPr>
            </w:pPr>
            <w:r>
              <w:rPr>
                <w:b/>
                <w:i/>
                <w:sz w:val="22"/>
                <w:szCs w:val="22"/>
              </w:rPr>
              <w:t>1,0</w:t>
            </w:r>
          </w:p>
          <w:p w14:paraId="20ABEFEA" w14:textId="77777777" w:rsidR="00432762" w:rsidRDefault="00432762" w:rsidP="00EA20EB">
            <w:pPr>
              <w:jc w:val="both"/>
              <w:rPr>
                <w:b/>
                <w:i/>
              </w:rPr>
            </w:pPr>
            <w:r>
              <w:rPr>
                <w:b/>
                <w:i/>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7F1FA7E4" w14:textId="77777777" w:rsidR="00432762" w:rsidRPr="00334D4F" w:rsidRDefault="00432762" w:rsidP="00EA20EB">
            <w:pPr>
              <w:rPr>
                <w:b/>
                <w:i/>
              </w:rPr>
            </w:pPr>
            <w:r>
              <w:rPr>
                <w:b/>
                <w:i/>
                <w:sz w:val="22"/>
                <w:szCs w:val="22"/>
              </w:rPr>
              <w:t>2</w:t>
            </w:r>
          </w:p>
          <w:p w14:paraId="7C78D0E5" w14:textId="77777777" w:rsidR="00432762" w:rsidRDefault="00432762" w:rsidP="00EA20EB">
            <w:pPr>
              <w:rPr>
                <w:b/>
                <w:i/>
              </w:rPr>
            </w:pPr>
            <w:r>
              <w:rPr>
                <w:b/>
                <w:i/>
                <w:sz w:val="22"/>
                <w:szCs w:val="22"/>
              </w:rPr>
              <w:t>7,0</w:t>
            </w:r>
          </w:p>
          <w:p w14:paraId="41F2DB8D" w14:textId="77777777" w:rsidR="00432762" w:rsidRDefault="00432762" w:rsidP="00EA20EB">
            <w:pPr>
              <w:jc w:val="both"/>
              <w:rPr>
                <w:b/>
                <w:i/>
              </w:rPr>
            </w:pPr>
            <w:r>
              <w:rPr>
                <w:b/>
                <w:i/>
                <w:sz w:val="22"/>
                <w:szCs w:val="22"/>
              </w:rPr>
              <w:t>70%</w:t>
            </w:r>
          </w:p>
        </w:tc>
        <w:tc>
          <w:tcPr>
            <w:tcW w:w="1240" w:type="dxa"/>
            <w:tcBorders>
              <w:top w:val="single" w:sz="4" w:space="0" w:color="auto"/>
              <w:left w:val="single" w:sz="4" w:space="0" w:color="auto"/>
              <w:bottom w:val="single" w:sz="4" w:space="0" w:color="auto"/>
              <w:right w:val="single" w:sz="4" w:space="0" w:color="auto"/>
            </w:tcBorders>
          </w:tcPr>
          <w:p w14:paraId="1CDD7B87" w14:textId="77777777" w:rsidR="00432762" w:rsidRDefault="00432762" w:rsidP="00EA20EB">
            <w:pPr>
              <w:rPr>
                <w:b/>
                <w:i/>
              </w:rPr>
            </w:pPr>
            <w:r>
              <w:rPr>
                <w:b/>
                <w:i/>
                <w:sz w:val="22"/>
                <w:szCs w:val="22"/>
              </w:rPr>
              <w:t>6</w:t>
            </w:r>
          </w:p>
          <w:p w14:paraId="77D8B292" w14:textId="77777777" w:rsidR="00432762" w:rsidRDefault="00432762" w:rsidP="00EA20EB">
            <w:pPr>
              <w:rPr>
                <w:b/>
                <w:i/>
              </w:rPr>
            </w:pPr>
            <w:r>
              <w:rPr>
                <w:b/>
                <w:i/>
                <w:sz w:val="22"/>
                <w:szCs w:val="22"/>
              </w:rPr>
              <w:t>10,0</w:t>
            </w:r>
          </w:p>
          <w:p w14:paraId="4F4784A6" w14:textId="77777777" w:rsidR="00432762" w:rsidRDefault="00432762" w:rsidP="00EA20EB">
            <w:pPr>
              <w:rPr>
                <w:b/>
                <w:i/>
              </w:rPr>
            </w:pPr>
            <w:r>
              <w:rPr>
                <w:b/>
                <w:i/>
                <w:sz w:val="22"/>
                <w:szCs w:val="22"/>
              </w:rPr>
              <w:t>100%</w:t>
            </w:r>
          </w:p>
        </w:tc>
      </w:tr>
    </w:tbl>
    <w:p w14:paraId="17DE200C" w14:textId="77777777" w:rsidR="00432762" w:rsidRDefault="00432762" w:rsidP="00432762">
      <w:pPr>
        <w:ind w:left="270"/>
        <w:jc w:val="both"/>
        <w:rPr>
          <w:lang w:val="it-IT"/>
        </w:rPr>
      </w:pPr>
    </w:p>
    <w:p w14:paraId="3F803BDC" w14:textId="77777777" w:rsidR="00432762" w:rsidRDefault="00432762" w:rsidP="00432762"/>
    <w:p w14:paraId="3585360C" w14:textId="77777777" w:rsidR="00432762" w:rsidRDefault="00432762" w:rsidP="00432762"/>
    <w:p w14:paraId="62282863" w14:textId="77777777" w:rsidR="00092348" w:rsidRDefault="00092348" w:rsidP="00D11FC9"/>
    <w:sectPr w:rsidR="00092348" w:rsidSect="00FD5D7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70306050509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40F4"/>
    <w:rsid w:val="00092348"/>
    <w:rsid w:val="001A0343"/>
    <w:rsid w:val="00215201"/>
    <w:rsid w:val="00327E23"/>
    <w:rsid w:val="00432762"/>
    <w:rsid w:val="0056495B"/>
    <w:rsid w:val="007E3EBC"/>
    <w:rsid w:val="00921AF6"/>
    <w:rsid w:val="009638D0"/>
    <w:rsid w:val="00A140F4"/>
    <w:rsid w:val="00BD22A7"/>
    <w:rsid w:val="00D11FC9"/>
    <w:rsid w:val="00F30DC8"/>
    <w:rsid w:val="00FD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19ECBA1F"/>
  <w15:docId w15:val="{07025953-556E-4035-9809-49BD8158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1FC9"/>
    <w:pPr>
      <w:spacing w:before="100" w:beforeAutospacing="1" w:after="100" w:afterAutospacing="1"/>
    </w:pPr>
  </w:style>
  <w:style w:type="character" w:styleId="Emphasis">
    <w:name w:val="Emphasis"/>
    <w:basedOn w:val="DefaultParagraphFont"/>
    <w:uiPriority w:val="20"/>
    <w:qFormat/>
    <w:rsid w:val="00D11FC9"/>
    <w:rPr>
      <w:i/>
      <w:iCs/>
    </w:rPr>
  </w:style>
  <w:style w:type="paragraph" w:styleId="NoSpacing">
    <w:name w:val="No Spacing"/>
    <w:qFormat/>
    <w:rsid w:val="00D11FC9"/>
    <w:pPr>
      <w:spacing w:after="0" w:line="240" w:lineRule="auto"/>
    </w:pPr>
    <w:rPr>
      <w:rFonts w:ascii="Times New Roman" w:eastAsia="Calibri" w:hAnsi="Times New Roman" w:cs="Times New Roman"/>
      <w:sz w:val="26"/>
    </w:rPr>
  </w:style>
  <w:style w:type="character" w:styleId="Strong">
    <w:name w:val="Strong"/>
    <w:basedOn w:val="DefaultParagraphFont"/>
    <w:uiPriority w:val="22"/>
    <w:qFormat/>
    <w:rsid w:val="00D11FC9"/>
    <w:rPr>
      <w:b/>
      <w:bCs/>
    </w:rPr>
  </w:style>
  <w:style w:type="character" w:styleId="Hyperlink">
    <w:name w:val="Hyperlink"/>
    <w:basedOn w:val="DefaultParagraphFont"/>
    <w:uiPriority w:val="99"/>
    <w:semiHidden/>
    <w:unhideWhenUsed/>
    <w:rsid w:val="00FD5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883500">
      <w:bodyDiv w:val="1"/>
      <w:marLeft w:val="0"/>
      <w:marRight w:val="0"/>
      <w:marTop w:val="0"/>
      <w:marBottom w:val="0"/>
      <w:divBdr>
        <w:top w:val="none" w:sz="0" w:space="0" w:color="auto"/>
        <w:left w:val="none" w:sz="0" w:space="0" w:color="auto"/>
        <w:bottom w:val="none" w:sz="0" w:space="0" w:color="auto"/>
        <w:right w:val="none" w:sz="0" w:space="0" w:color="auto"/>
      </w:divBdr>
    </w:div>
    <w:div w:id="884559846">
      <w:bodyDiv w:val="1"/>
      <w:marLeft w:val="0"/>
      <w:marRight w:val="0"/>
      <w:marTop w:val="0"/>
      <w:marBottom w:val="0"/>
      <w:divBdr>
        <w:top w:val="none" w:sz="0" w:space="0" w:color="auto"/>
        <w:left w:val="none" w:sz="0" w:space="0" w:color="auto"/>
        <w:bottom w:val="none" w:sz="0" w:space="0" w:color="auto"/>
        <w:right w:val="none" w:sz="0" w:space="0" w:color="auto"/>
      </w:divBdr>
    </w:div>
    <w:div w:id="908610164">
      <w:bodyDiv w:val="1"/>
      <w:marLeft w:val="0"/>
      <w:marRight w:val="0"/>
      <w:marTop w:val="0"/>
      <w:marBottom w:val="0"/>
      <w:divBdr>
        <w:top w:val="none" w:sz="0" w:space="0" w:color="auto"/>
        <w:left w:val="none" w:sz="0" w:space="0" w:color="auto"/>
        <w:bottom w:val="none" w:sz="0" w:space="0" w:color="auto"/>
        <w:right w:val="none" w:sz="0" w:space="0" w:color="auto"/>
      </w:divBdr>
    </w:div>
    <w:div w:id="1092358555">
      <w:bodyDiv w:val="1"/>
      <w:marLeft w:val="0"/>
      <w:marRight w:val="0"/>
      <w:marTop w:val="0"/>
      <w:marBottom w:val="0"/>
      <w:divBdr>
        <w:top w:val="none" w:sz="0" w:space="0" w:color="auto"/>
        <w:left w:val="none" w:sz="0" w:space="0" w:color="auto"/>
        <w:bottom w:val="none" w:sz="0" w:space="0" w:color="auto"/>
        <w:right w:val="none" w:sz="0" w:space="0" w:color="auto"/>
      </w:divBdr>
    </w:div>
    <w:div w:id="21052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Trung Kien</cp:lastModifiedBy>
  <cp:revision>4</cp:revision>
  <dcterms:created xsi:type="dcterms:W3CDTF">2020-12-14T13:39:00Z</dcterms:created>
  <dcterms:modified xsi:type="dcterms:W3CDTF">2021-01-01T09:57:00Z</dcterms:modified>
</cp:coreProperties>
</file>