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Ind w:w="81" w:type="dxa"/>
        <w:tblLayout w:type="fixed"/>
        <w:tblLook w:val="01E0" w:firstRow="1" w:lastRow="1" w:firstColumn="1" w:lastColumn="1" w:noHBand="0" w:noVBand="0"/>
      </w:tblPr>
      <w:tblGrid>
        <w:gridCol w:w="4653"/>
        <w:gridCol w:w="5850"/>
      </w:tblGrid>
      <w:tr w:rsidR="00E738C7" w:rsidRPr="00083AF8" w14:paraId="2EC1B6C9" w14:textId="77777777" w:rsidTr="008478EF">
        <w:trPr>
          <w:trHeight w:val="630"/>
        </w:trPr>
        <w:tc>
          <w:tcPr>
            <w:tcW w:w="4653" w:type="dxa"/>
          </w:tcPr>
          <w:p w14:paraId="04C00F4B" w14:textId="77777777" w:rsidR="00E738C7" w:rsidRPr="00083AF8" w:rsidRDefault="00E738C7" w:rsidP="008478E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SỞ GIÁO DỤC </w:t>
            </w:r>
            <w:r>
              <w:rPr>
                <w:lang w:val="vi-VN"/>
              </w:rPr>
              <w:t>VÀ</w:t>
            </w:r>
            <w:r w:rsidRPr="00083AF8">
              <w:rPr>
                <w:lang w:val="es-ES_tradnl"/>
              </w:rPr>
              <w:t xml:space="preserve"> ĐÀO TẠO ĐĂKLĂK</w:t>
            </w:r>
          </w:p>
          <w:p w14:paraId="57176E5C" w14:textId="77777777" w:rsidR="00E738C7" w:rsidRPr="00861E50" w:rsidRDefault="00A54C03" w:rsidP="008478EF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</w:rPr>
              <w:pict w14:anchorId="267B445B">
                <v:line id="_x0000_s1026" style="position:absolute;left:0;text-align:left;z-index:251660288" from="57.6pt,15.15pt" to="138.6pt,15.15pt"/>
              </w:pict>
            </w:r>
            <w:r w:rsidR="00E738C7" w:rsidRPr="00083AF8">
              <w:rPr>
                <w:b/>
                <w:lang w:val="es-ES_tradnl"/>
              </w:rPr>
              <w:t xml:space="preserve">TRƯỜNG THPT </w:t>
            </w:r>
            <w:r w:rsidR="00E738C7">
              <w:rPr>
                <w:b/>
                <w:lang w:val="vi-VN"/>
              </w:rPr>
              <w:t>NGUYỄN HUỆ</w:t>
            </w:r>
          </w:p>
        </w:tc>
        <w:tc>
          <w:tcPr>
            <w:tcW w:w="5850" w:type="dxa"/>
          </w:tcPr>
          <w:p w14:paraId="7C639E21" w14:textId="77777777" w:rsidR="00E738C7" w:rsidRPr="007E4CBB" w:rsidRDefault="00E738C7" w:rsidP="008478EF">
            <w:pPr>
              <w:widowControl w:val="0"/>
              <w:rPr>
                <w:b/>
              </w:rPr>
            </w:pPr>
            <w:r>
              <w:rPr>
                <w:b/>
                <w:lang w:val="es-ES_tradnl"/>
              </w:rPr>
              <w:t>ĐỀ KIỂM TRA HỌC KỲ I</w:t>
            </w:r>
            <w:r>
              <w:rPr>
                <w:b/>
                <w:lang w:val="vi-VN"/>
              </w:rPr>
              <w:t>I</w:t>
            </w:r>
            <w:r>
              <w:rPr>
                <w:b/>
                <w:lang w:val="es-ES_tradnl"/>
              </w:rPr>
              <w:t>- NĂM HỌC 2020</w:t>
            </w:r>
            <w:r w:rsidRPr="00083AF8">
              <w:rPr>
                <w:b/>
                <w:lang w:val="es-ES_tradnl"/>
              </w:rPr>
              <w:t>-</w:t>
            </w:r>
            <w:r>
              <w:rPr>
                <w:b/>
                <w:lang w:val="es-ES_tradnl"/>
              </w:rPr>
              <w:t>20</w:t>
            </w:r>
            <w:r>
              <w:rPr>
                <w:b/>
                <w:lang w:val="vi-VN"/>
              </w:rPr>
              <w:t>2</w:t>
            </w:r>
            <w:r>
              <w:rPr>
                <w:b/>
              </w:rPr>
              <w:t>1</w:t>
            </w:r>
          </w:p>
          <w:p w14:paraId="14B63FFE" w14:textId="77777777" w:rsidR="00E738C7" w:rsidRPr="00083AF8" w:rsidRDefault="00106E6D" w:rsidP="008478EF">
            <w:pPr>
              <w:tabs>
                <w:tab w:val="center" w:pos="3568"/>
              </w:tabs>
              <w:jc w:val="center"/>
              <w:rPr>
                <w:lang w:val="es-ES_tradnl"/>
              </w:rPr>
            </w:pPr>
            <w:r>
              <w:rPr>
                <w:b/>
                <w:lang w:val="es-ES_tradnl"/>
              </w:rPr>
              <w:t>MÔN NGỮ VĂN 11</w:t>
            </w:r>
            <w:r w:rsidR="00E738C7" w:rsidRPr="00083AF8">
              <w:rPr>
                <w:b/>
                <w:lang w:val="es-ES_tradnl"/>
              </w:rPr>
              <w:t xml:space="preserve"> - </w:t>
            </w:r>
            <w:r w:rsidR="00E738C7" w:rsidRPr="00606016">
              <w:rPr>
                <w:i/>
                <w:lang w:val="es-ES_tradnl"/>
              </w:rPr>
              <w:t>Thời gian làm bài: 90</w:t>
            </w:r>
            <w:r w:rsidR="00E738C7" w:rsidRPr="00606016">
              <w:rPr>
                <w:b/>
                <w:i/>
                <w:lang w:val="es-ES_tradnl"/>
              </w:rPr>
              <w:t xml:space="preserve"> </w:t>
            </w:r>
            <w:r w:rsidR="00E738C7" w:rsidRPr="00606016">
              <w:rPr>
                <w:i/>
                <w:lang w:val="es-ES_tradnl"/>
              </w:rPr>
              <w:t>phút</w:t>
            </w:r>
          </w:p>
        </w:tc>
      </w:tr>
      <w:tr w:rsidR="00E738C7" w:rsidRPr="00083AF8" w14:paraId="3C4688BE" w14:textId="77777777" w:rsidTr="008478EF">
        <w:trPr>
          <w:trHeight w:val="468"/>
        </w:trPr>
        <w:tc>
          <w:tcPr>
            <w:tcW w:w="10503" w:type="dxa"/>
            <w:gridSpan w:val="2"/>
          </w:tcPr>
          <w:p w14:paraId="588E09BF" w14:textId="77777777" w:rsidR="00E738C7" w:rsidRDefault="00A54C03" w:rsidP="008478EF">
            <w:pPr>
              <w:widowControl w:val="0"/>
              <w:rPr>
                <w:b/>
                <w:lang w:val="es-ES_tradnl"/>
              </w:rPr>
            </w:pPr>
            <w:r>
              <w:rPr>
                <w:b/>
                <w:noProof/>
              </w:rPr>
              <w:pict w14:anchorId="61FA16C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58.75pt;margin-top:1.05pt;width:232.5pt;height:0;z-index:25166233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5248F64C">
                <v:rect id="_x0000_s1027" style="position:absolute;margin-left:34.5pt;margin-top:4.8pt;width:127.5pt;height:20.25pt;z-index:251661312;mso-position-horizontal-relative:text;mso-position-vertical-relative:text">
                  <v:textbox>
                    <w:txbxContent>
                      <w:p w14:paraId="0E71417F" w14:textId="77777777" w:rsidR="009349C4" w:rsidRPr="009349C4" w:rsidRDefault="009349C4" w:rsidP="009349C4">
                        <w:pPr>
                          <w:jc w:val="center"/>
                          <w:rPr>
                            <w:b/>
                          </w:rPr>
                        </w:pPr>
                        <w:r w:rsidRPr="009349C4">
                          <w:rPr>
                            <w:b/>
                          </w:rPr>
                          <w:t>ĐỀ CHÍNH THỨC</w:t>
                        </w:r>
                      </w:p>
                    </w:txbxContent>
                  </v:textbox>
                </v:rect>
              </w:pict>
            </w:r>
          </w:p>
          <w:p w14:paraId="5C18BE39" w14:textId="77777777" w:rsidR="009349C4" w:rsidRPr="00083AF8" w:rsidRDefault="009349C4" w:rsidP="008478EF">
            <w:pPr>
              <w:widowControl w:val="0"/>
              <w:rPr>
                <w:b/>
                <w:lang w:val="es-ES_tradnl"/>
              </w:rPr>
            </w:pPr>
          </w:p>
        </w:tc>
      </w:tr>
    </w:tbl>
    <w:p w14:paraId="78F8BA69" w14:textId="77777777" w:rsidR="00E738C7" w:rsidRDefault="00E738C7" w:rsidP="00E738C7">
      <w:pPr>
        <w:numPr>
          <w:ilvl w:val="0"/>
          <w:numId w:val="1"/>
        </w:numPr>
        <w:spacing w:line="336" w:lineRule="atLeast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PHẦN ĐỌC – HIỂU:</w:t>
      </w:r>
    </w:p>
    <w:p w14:paraId="791442BB" w14:textId="77777777" w:rsidR="00E738C7" w:rsidRPr="00056F52" w:rsidRDefault="00E738C7" w:rsidP="00E738C7">
      <w:pPr>
        <w:spacing w:line="336" w:lineRule="atLeast"/>
        <w:ind w:left="855"/>
        <w:textAlignment w:val="baseline"/>
        <w:rPr>
          <w:color w:val="000000"/>
          <w:szCs w:val="28"/>
        </w:rPr>
      </w:pPr>
      <w:r w:rsidRPr="00056F52">
        <w:rPr>
          <w:b/>
        </w:rPr>
        <w:t>Đọc văn bản sau và trả lời câu hỏi:</w:t>
      </w:r>
    </w:p>
    <w:p w14:paraId="1950F20D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color w:val="080002"/>
          <w:shd w:val="clear" w:color="auto" w:fill="FFFFFF"/>
        </w:rPr>
        <w:t xml:space="preserve"> </w:t>
      </w:r>
      <w:r w:rsidRPr="00056F52">
        <w:rPr>
          <w:color w:val="000000"/>
          <w:shd w:val="clear" w:color="auto" w:fill="FFFFFF"/>
        </w:rPr>
        <w:t>“</w:t>
      </w: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Vừa mới hôm nào nghe trong đó</w:t>
      </w:r>
    </w:p>
    <w:p w14:paraId="5162A8C6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Nắng lửa liên miên kiệt nước nguồn</w:t>
      </w:r>
    </w:p>
    <w:p w14:paraId="50F19BC8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Hôm rày đã lại nghe trong nớ</w:t>
      </w:r>
    </w:p>
    <w:p w14:paraId="5FF2180D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Mười ngày hai trận lũ, mưa tuôn</w:t>
      </w:r>
    </w:p>
    <w:p w14:paraId="6591A71A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Thương những hàng cây khô trong cát</w:t>
      </w:r>
    </w:p>
    <w:p w14:paraId="1FC47E5E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Giờ gặp bão giông bật gốc cành</w:t>
      </w:r>
    </w:p>
    <w:p w14:paraId="5030A188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Thương những nấm mồ khô trên cát</w:t>
      </w:r>
    </w:p>
    <w:p w14:paraId="74B1BFE3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Giờ lại ngâm mình trong nước xanh</w:t>
      </w:r>
    </w:p>
    <w:p w14:paraId="621B4D5E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Thương những mẹ già da tím tái</w:t>
      </w:r>
    </w:p>
    <w:p w14:paraId="4C73EA30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Gồng lưng chống lại gió mưa giông</w:t>
      </w:r>
    </w:p>
    <w:p w14:paraId="15EC0184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Thương những em thơ mờ mắt đói</w:t>
      </w:r>
    </w:p>
    <w:p w14:paraId="1A02E2C6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Dõi nhìn con nước, nước mênh mông</w:t>
      </w:r>
    </w:p>
    <w:p w14:paraId="7BC273C8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Vẫn biết ngày mai qua bão lũ</w:t>
      </w:r>
    </w:p>
    <w:p w14:paraId="6DE0C626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Lá vẫn xanh cây, quả ngọt cành</w:t>
      </w:r>
    </w:p>
    <w:p w14:paraId="631EA1CE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Miền Trung - Cây cột thu lôi ấy</w:t>
      </w:r>
    </w:p>
    <w:p w14:paraId="29323B5F" w14:textId="77777777" w:rsidR="00E738C7" w:rsidRPr="00056F52" w:rsidRDefault="00E738C7" w:rsidP="00E738C7">
      <w:pPr>
        <w:pStyle w:val="ListParagraph"/>
        <w:rPr>
          <w:rFonts w:ascii="Helvetica" w:hAnsi="Helvetica"/>
          <w:color w:val="000000"/>
          <w:sz w:val="24"/>
          <w:szCs w:val="24"/>
        </w:rPr>
      </w:pPr>
      <w:r w:rsidRPr="00056F52">
        <w:rPr>
          <w:rStyle w:val="Strong"/>
          <w:b w:val="0"/>
          <w:bCs w:val="0"/>
          <w:i/>
          <w:color w:val="000000"/>
          <w:sz w:val="24"/>
          <w:szCs w:val="24"/>
          <w:shd w:val="clear" w:color="auto" w:fill="FFFFFF"/>
        </w:rPr>
        <w:t>              Nhận hết bão giông lại phía mình.</w:t>
      </w:r>
      <w:r w:rsidRPr="00056F52">
        <w:rPr>
          <w:color w:val="000000"/>
          <w:shd w:val="clear" w:color="auto" w:fill="FFFFFF"/>
        </w:rPr>
        <w:t>”.</w:t>
      </w:r>
    </w:p>
    <w:p w14:paraId="071C75B2" w14:textId="77777777" w:rsidR="00E738C7" w:rsidRPr="00056F52" w:rsidRDefault="00E738C7" w:rsidP="00E738C7">
      <w:pPr>
        <w:pStyle w:val="ListParagraph"/>
        <w:rPr>
          <w:rFonts w:ascii="Helvetica" w:hAnsi="Helvetica"/>
          <w:b/>
          <w:color w:val="000000"/>
        </w:rPr>
      </w:pPr>
      <w:r w:rsidRPr="00056F52">
        <w:rPr>
          <w:b/>
          <w:color w:val="000000"/>
          <w:sz w:val="24"/>
          <w:szCs w:val="24"/>
        </w:rPr>
        <w:t>                               (Theo</w:t>
      </w:r>
      <w:r w:rsidRPr="00056F52">
        <w:rPr>
          <w:b/>
          <w:color w:val="000000"/>
        </w:rPr>
        <w:t> </w:t>
      </w:r>
      <w:hyperlink r:id="rId5" w:history="1">
        <w:r w:rsidRPr="00056F52">
          <w:rPr>
            <w:rStyle w:val="Hyperlink"/>
            <w:b/>
            <w:i/>
            <w:iCs/>
            <w:color w:val="000000"/>
            <w:sz w:val="24"/>
            <w:szCs w:val="24"/>
          </w:rPr>
          <w:t>https://dantri.com.vn/</w:t>
        </w:r>
      </w:hyperlink>
      <w:r w:rsidRPr="00056F52">
        <w:rPr>
          <w:b/>
          <w:color w:val="000000"/>
        </w:rPr>
        <w:t xml:space="preserve">, </w:t>
      </w:r>
      <w:r w:rsidRPr="00056F52">
        <w:rPr>
          <w:b/>
          <w:color w:val="000000"/>
          <w:sz w:val="24"/>
          <w:szCs w:val="24"/>
        </w:rPr>
        <w:t>ngày 19/ 10/ 2020).</w:t>
      </w:r>
    </w:p>
    <w:p w14:paraId="69DBDA65" w14:textId="77777777" w:rsidR="00E738C7" w:rsidRPr="001B2AF0" w:rsidRDefault="00E738C7" w:rsidP="00E738C7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7E4CBB">
        <w:rPr>
          <w:b/>
          <w:bCs/>
          <w:color w:val="000000"/>
          <w:sz w:val="24"/>
          <w:szCs w:val="24"/>
        </w:rPr>
        <w:t>Câu 1</w:t>
      </w:r>
      <w:r w:rsidRPr="007E4CBB">
        <w:rPr>
          <w:color w:val="000000"/>
          <w:sz w:val="24"/>
          <w:szCs w:val="24"/>
        </w:rPr>
        <w:t>:</w:t>
      </w:r>
      <w:r w:rsidRPr="001B2AF0">
        <w:rPr>
          <w:color w:val="000000"/>
          <w:sz w:val="24"/>
          <w:szCs w:val="24"/>
        </w:rPr>
        <w:t xml:space="preserve"> (0,5 điểm) Văn bản trên được viết theo thể thơ nào? </w:t>
      </w:r>
    </w:p>
    <w:p w14:paraId="32563F64" w14:textId="77777777" w:rsidR="00E738C7" w:rsidRPr="001B2AF0" w:rsidRDefault="00E738C7" w:rsidP="00E738C7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7E4CBB">
        <w:rPr>
          <w:b/>
          <w:bCs/>
          <w:color w:val="000000"/>
          <w:sz w:val="24"/>
          <w:szCs w:val="24"/>
        </w:rPr>
        <w:t>Câu 2</w:t>
      </w:r>
      <w:r w:rsidRPr="001B2AF0">
        <w:rPr>
          <w:color w:val="000000"/>
          <w:sz w:val="24"/>
          <w:szCs w:val="24"/>
        </w:rPr>
        <w:t>: (0,5 điểm) Qua khổ thơ đầu, anh/chị hãy cho biết đồng bào miền Trung đã liên tục gặp phải những thiên tai gì?</w:t>
      </w:r>
    </w:p>
    <w:p w14:paraId="31CAABFB" w14:textId="77777777" w:rsidR="00E738C7" w:rsidRPr="001B2AF0" w:rsidRDefault="00E738C7" w:rsidP="00E738C7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7E4CBB">
        <w:rPr>
          <w:b/>
          <w:bCs/>
          <w:color w:val="000000"/>
          <w:sz w:val="24"/>
          <w:szCs w:val="24"/>
        </w:rPr>
        <w:t>Câu 3</w:t>
      </w:r>
      <w:r w:rsidRPr="001B2AF0">
        <w:rPr>
          <w:color w:val="000000"/>
          <w:sz w:val="24"/>
          <w:szCs w:val="24"/>
        </w:rPr>
        <w:t>: (1,0 điểm)</w:t>
      </w:r>
      <w:r w:rsidRPr="001B2AF0">
        <w:rPr>
          <w:i/>
          <w:iCs/>
          <w:color w:val="000000"/>
          <w:sz w:val="24"/>
          <w:szCs w:val="24"/>
        </w:rPr>
        <w:t>.</w:t>
      </w:r>
      <w:r w:rsidRPr="001B2AF0">
        <w:rPr>
          <w:iCs/>
          <w:color w:val="000000"/>
          <w:sz w:val="24"/>
          <w:szCs w:val="24"/>
        </w:rPr>
        <w:t xml:space="preserve"> Chỉ ra và nêu tác dụng của biện pháp tu từ được sử dụng trong khổ thơ thứ 2 và thứ 3 của bài thơ trên? </w:t>
      </w:r>
    </w:p>
    <w:p w14:paraId="47348F0E" w14:textId="77777777" w:rsidR="00E738C7" w:rsidRPr="001B2AF0" w:rsidRDefault="00E738C7" w:rsidP="00E738C7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7E4CBB">
        <w:rPr>
          <w:b/>
          <w:bCs/>
          <w:color w:val="000000"/>
          <w:sz w:val="24"/>
          <w:szCs w:val="24"/>
        </w:rPr>
        <w:t>Câu 4</w:t>
      </w:r>
      <w:r w:rsidRPr="001B2AF0">
        <w:rPr>
          <w:color w:val="000000"/>
          <w:sz w:val="24"/>
          <w:szCs w:val="24"/>
        </w:rPr>
        <w:t>. (1,0) Theo anh/chị</w:t>
      </w:r>
      <w:r w:rsidR="00484AFA">
        <w:rPr>
          <w:color w:val="000000"/>
          <w:sz w:val="24"/>
          <w:szCs w:val="24"/>
        </w:rPr>
        <w:t>,</w:t>
      </w:r>
      <w:r w:rsidRPr="001B2AF0">
        <w:rPr>
          <w:color w:val="000000"/>
          <w:sz w:val="24"/>
          <w:szCs w:val="24"/>
        </w:rPr>
        <w:t xml:space="preserve"> tác giả muốn gửi gắm thông điệp gì qua câu thơ:</w:t>
      </w:r>
    </w:p>
    <w:p w14:paraId="4660E1E1" w14:textId="77777777" w:rsidR="00E738C7" w:rsidRPr="001B2AF0" w:rsidRDefault="00E738C7" w:rsidP="00E738C7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1B2AF0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>              “</w:t>
      </w:r>
      <w:r w:rsidRPr="001B2AF0">
        <w:rPr>
          <w:rStyle w:val="Strong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Vẫn biết ngày mai qua bão lũ</w:t>
      </w:r>
    </w:p>
    <w:p w14:paraId="0DC64DC2" w14:textId="77777777" w:rsidR="00E738C7" w:rsidRPr="001B2AF0" w:rsidRDefault="00E738C7" w:rsidP="00E738C7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1B2AF0">
        <w:rPr>
          <w:rStyle w:val="Strong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              Lá vẫn xanh cây, quả ngọt cành”</w:t>
      </w:r>
    </w:p>
    <w:p w14:paraId="0BA1B6DD" w14:textId="77777777" w:rsidR="00E738C7" w:rsidRPr="006C6668" w:rsidRDefault="00E738C7" w:rsidP="00E738C7">
      <w:pPr>
        <w:pStyle w:val="NoSpacing"/>
        <w:rPr>
          <w:lang w:val="it-IT"/>
        </w:rPr>
      </w:pPr>
    </w:p>
    <w:p w14:paraId="55F0F647" w14:textId="77777777" w:rsidR="00E738C7" w:rsidRPr="00194218" w:rsidRDefault="00E738C7" w:rsidP="00E738C7">
      <w:pPr>
        <w:pStyle w:val="NoSpacing"/>
        <w:numPr>
          <w:ilvl w:val="0"/>
          <w:numId w:val="1"/>
        </w:numPr>
      </w:pPr>
      <w:r w:rsidRPr="00194218">
        <w:rPr>
          <w:rStyle w:val="Strong"/>
          <w:color w:val="000000"/>
        </w:rPr>
        <w:t xml:space="preserve"> PHẦN LÀM VĂN</w:t>
      </w:r>
    </w:p>
    <w:p w14:paraId="1824F243" w14:textId="77777777" w:rsidR="00E738C7" w:rsidRPr="007E4CBB" w:rsidRDefault="00E738C7" w:rsidP="00E738C7">
      <w:pPr>
        <w:pStyle w:val="NoSpacing"/>
        <w:rPr>
          <w:sz w:val="24"/>
          <w:szCs w:val="24"/>
        </w:rPr>
      </w:pPr>
      <w:r w:rsidRPr="007E4CBB">
        <w:rPr>
          <w:rStyle w:val="Strong"/>
          <w:color w:val="000000"/>
          <w:sz w:val="24"/>
          <w:szCs w:val="24"/>
        </w:rPr>
        <w:t>Câu 1</w:t>
      </w:r>
      <w:r w:rsidR="00750CEC">
        <w:rPr>
          <w:rStyle w:val="Strong"/>
          <w:color w:val="000000"/>
          <w:sz w:val="24"/>
          <w:szCs w:val="24"/>
        </w:rPr>
        <w:t xml:space="preserve"> </w:t>
      </w:r>
      <w:r w:rsidRPr="007E4CBB">
        <w:rPr>
          <w:rStyle w:val="Strong"/>
          <w:b w:val="0"/>
          <w:i/>
          <w:color w:val="000000"/>
          <w:sz w:val="24"/>
          <w:szCs w:val="24"/>
        </w:rPr>
        <w:t>(2.0 điểm)</w:t>
      </w:r>
      <w:r w:rsidRPr="007E4CBB">
        <w:rPr>
          <w:rStyle w:val="Strong"/>
          <w:color w:val="000000"/>
          <w:sz w:val="24"/>
          <w:szCs w:val="24"/>
        </w:rPr>
        <w:t>.</w:t>
      </w:r>
      <w:r w:rsidRPr="007E4CBB">
        <w:rPr>
          <w:sz w:val="24"/>
          <w:szCs w:val="24"/>
        </w:rPr>
        <w:t> </w:t>
      </w:r>
    </w:p>
    <w:p w14:paraId="5C6EC077" w14:textId="77777777" w:rsidR="00E738C7" w:rsidRPr="007E4CBB" w:rsidRDefault="00E738C7" w:rsidP="00E738C7">
      <w:pPr>
        <w:pStyle w:val="NoSpacing"/>
        <w:rPr>
          <w:color w:val="000000"/>
          <w:sz w:val="24"/>
          <w:szCs w:val="24"/>
        </w:rPr>
      </w:pPr>
      <w:r w:rsidRPr="007E4CBB">
        <w:rPr>
          <w:color w:val="000000"/>
          <w:sz w:val="24"/>
          <w:szCs w:val="24"/>
        </w:rPr>
        <w:t xml:space="preserve">         Qua đoạn trích ở phần đọc- hiểu, anh( chị) hãy viết một đoạn văn nghị luận (khoảng 200 chữ</w:t>
      </w:r>
      <w:r w:rsidR="00750CEC">
        <w:rPr>
          <w:color w:val="000000"/>
          <w:sz w:val="24"/>
          <w:szCs w:val="24"/>
        </w:rPr>
        <w:t>)</w:t>
      </w:r>
      <w:r w:rsidRPr="007E4CBB">
        <w:rPr>
          <w:color w:val="000000"/>
          <w:sz w:val="24"/>
          <w:szCs w:val="24"/>
        </w:rPr>
        <w:t xml:space="preserve"> bàn về ý nghĩ của sự đồng cảm và sẻ chia</w:t>
      </w:r>
      <w:r w:rsidRPr="007E4CBB">
        <w:rPr>
          <w:i/>
          <w:color w:val="000000"/>
          <w:sz w:val="24"/>
          <w:szCs w:val="24"/>
        </w:rPr>
        <w:t xml:space="preserve"> </w:t>
      </w:r>
      <w:r w:rsidRPr="007E4CBB">
        <w:rPr>
          <w:color w:val="000000"/>
          <w:sz w:val="24"/>
          <w:szCs w:val="24"/>
        </w:rPr>
        <w:t>trong cuộc sống.</w:t>
      </w:r>
    </w:p>
    <w:p w14:paraId="1FDA840D" w14:textId="77777777" w:rsidR="00E738C7" w:rsidRPr="007E4CBB" w:rsidRDefault="00E738C7" w:rsidP="00E738C7">
      <w:pPr>
        <w:pStyle w:val="NoSpacing"/>
        <w:rPr>
          <w:sz w:val="24"/>
          <w:szCs w:val="24"/>
        </w:rPr>
      </w:pPr>
      <w:r w:rsidRPr="007E4CBB">
        <w:rPr>
          <w:rStyle w:val="Strong"/>
          <w:color w:val="000000"/>
          <w:sz w:val="24"/>
          <w:szCs w:val="24"/>
        </w:rPr>
        <w:t>Câu 2</w:t>
      </w:r>
      <w:r w:rsidR="00750CEC">
        <w:rPr>
          <w:rStyle w:val="Strong"/>
          <w:color w:val="000000"/>
          <w:sz w:val="24"/>
          <w:szCs w:val="24"/>
        </w:rPr>
        <w:t xml:space="preserve"> </w:t>
      </w:r>
      <w:r w:rsidRPr="007E4CBB">
        <w:rPr>
          <w:rStyle w:val="Strong"/>
          <w:b w:val="0"/>
          <w:i/>
          <w:color w:val="000000"/>
          <w:sz w:val="24"/>
          <w:szCs w:val="24"/>
        </w:rPr>
        <w:t>(5.0 điểm)</w:t>
      </w:r>
      <w:r w:rsidRPr="007E4CBB">
        <w:rPr>
          <w:rStyle w:val="Strong"/>
          <w:color w:val="000000"/>
          <w:sz w:val="24"/>
          <w:szCs w:val="24"/>
        </w:rPr>
        <w:t>.</w:t>
      </w:r>
      <w:r w:rsidRPr="007E4CBB">
        <w:rPr>
          <w:sz w:val="24"/>
          <w:szCs w:val="24"/>
        </w:rPr>
        <w:t> </w:t>
      </w:r>
    </w:p>
    <w:p w14:paraId="1D08B301" w14:textId="77777777" w:rsidR="00E738C7" w:rsidRPr="007E4CBB" w:rsidRDefault="00E738C7" w:rsidP="00E738C7">
      <w:pPr>
        <w:pStyle w:val="NoSpacing"/>
        <w:rPr>
          <w:sz w:val="24"/>
          <w:szCs w:val="24"/>
        </w:rPr>
      </w:pPr>
      <w:r w:rsidRPr="007E4CBB">
        <w:rPr>
          <w:sz w:val="24"/>
          <w:szCs w:val="24"/>
        </w:rPr>
        <w:t xml:space="preserve">            Anh(chị) hãy trình bày cảm nhận về khổ thơ đầu bài thơ </w:t>
      </w:r>
      <w:r w:rsidRPr="007E4CBB">
        <w:rPr>
          <w:i/>
          <w:sz w:val="24"/>
          <w:szCs w:val="24"/>
        </w:rPr>
        <w:t>Đây thôn Vĩ Dạ</w:t>
      </w:r>
      <w:r w:rsidRPr="007E4CBB">
        <w:rPr>
          <w:sz w:val="24"/>
          <w:szCs w:val="24"/>
        </w:rPr>
        <w:t xml:space="preserve"> của Hàn Mặc Tử:</w:t>
      </w:r>
    </w:p>
    <w:p w14:paraId="71C7DD64" w14:textId="77777777" w:rsidR="00E738C7" w:rsidRPr="006F6383" w:rsidRDefault="00E738C7" w:rsidP="00E738C7">
      <w:pPr>
        <w:pStyle w:val="NoSpacing"/>
        <w:jc w:val="center"/>
        <w:rPr>
          <w:i/>
          <w:color w:val="000000"/>
          <w:sz w:val="24"/>
          <w:szCs w:val="24"/>
          <w:shd w:val="clear" w:color="auto" w:fill="FCFCFC"/>
        </w:rPr>
      </w:pPr>
      <w:r w:rsidRPr="006F6383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Sao anh không về chơi thôn Vĩ?</w:t>
      </w:r>
      <w:r w:rsidRPr="006F6383">
        <w:rPr>
          <w:sz w:val="24"/>
          <w:szCs w:val="24"/>
        </w:rPr>
        <w:br/>
      </w:r>
      <w:r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F6383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Nhìn nắng hàng cau nắng mới lên</w:t>
      </w:r>
      <w:r w:rsidRPr="006F6383">
        <w:rPr>
          <w:sz w:val="24"/>
          <w:szCs w:val="24"/>
        </w:rPr>
        <w:br/>
      </w:r>
      <w:r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F6383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Vườn ai mướt quá xanh như ngọc</w:t>
      </w:r>
      <w:r w:rsidRPr="006F6383">
        <w:rPr>
          <w:sz w:val="24"/>
          <w:szCs w:val="24"/>
        </w:rPr>
        <w:br/>
      </w:r>
      <w:r w:rsidRPr="006F6383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Lá trúc che ngang mặt chữ điền.</w:t>
      </w:r>
    </w:p>
    <w:p w14:paraId="1B852FBB" w14:textId="77777777" w:rsidR="00E738C7" w:rsidRPr="009939F3" w:rsidRDefault="00E738C7" w:rsidP="00E738C7">
      <w:pPr>
        <w:pStyle w:val="NoSpacing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CFCFC"/>
        </w:rPr>
        <w:t xml:space="preserve">                             </w:t>
      </w:r>
      <w:r w:rsidRPr="009939F3">
        <w:rPr>
          <w:b/>
          <w:i/>
          <w:color w:val="000000"/>
          <w:sz w:val="24"/>
          <w:szCs w:val="24"/>
          <w:shd w:val="clear" w:color="auto" w:fill="FCFCFC"/>
        </w:rPr>
        <w:t xml:space="preserve">( </w:t>
      </w:r>
      <w:r w:rsidRPr="009939F3">
        <w:rPr>
          <w:b/>
          <w:color w:val="000000"/>
          <w:sz w:val="24"/>
          <w:szCs w:val="24"/>
          <w:shd w:val="clear" w:color="auto" w:fill="FCFCFC"/>
        </w:rPr>
        <w:t>Trích</w:t>
      </w:r>
      <w:r w:rsidRPr="006F6383">
        <w:rPr>
          <w:i/>
        </w:rPr>
        <w:t xml:space="preserve"> </w:t>
      </w:r>
      <w:r w:rsidRPr="006F6383">
        <w:rPr>
          <w:b/>
          <w:i/>
        </w:rPr>
        <w:t>Đây thôn Vĩ Dạ</w:t>
      </w:r>
      <w:r>
        <w:rPr>
          <w:b/>
        </w:rPr>
        <w:t xml:space="preserve"> </w:t>
      </w:r>
      <w:r w:rsidRPr="006F6383">
        <w:rPr>
          <w:b/>
        </w:rPr>
        <w:t>- Hàn Mặc Tử</w:t>
      </w:r>
      <w:r>
        <w:rPr>
          <w:b/>
          <w:i/>
          <w:color w:val="000000"/>
          <w:sz w:val="24"/>
          <w:szCs w:val="24"/>
          <w:shd w:val="clear" w:color="auto" w:fill="FCFCFC"/>
        </w:rPr>
        <w:t xml:space="preserve"> </w:t>
      </w:r>
      <w:r w:rsidRPr="009939F3">
        <w:rPr>
          <w:b/>
          <w:i/>
          <w:color w:val="000000"/>
          <w:sz w:val="24"/>
          <w:szCs w:val="24"/>
          <w:shd w:val="clear" w:color="auto" w:fill="FCFCFC"/>
        </w:rPr>
        <w:t>)</w:t>
      </w:r>
    </w:p>
    <w:p w14:paraId="5F84C9B6" w14:textId="77777777" w:rsidR="00E738C7" w:rsidRDefault="00E738C7" w:rsidP="00E738C7">
      <w:pPr>
        <w:jc w:val="center"/>
        <w:rPr>
          <w:b/>
          <w:sz w:val="28"/>
          <w:szCs w:val="28"/>
          <w:lang w:val="pt-BR"/>
        </w:rPr>
      </w:pPr>
    </w:p>
    <w:p w14:paraId="043B2E7A" w14:textId="77777777" w:rsidR="0028577F" w:rsidRDefault="00E738C7" w:rsidP="0027022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-----------------------------</w:t>
      </w:r>
      <w:r w:rsidR="00270220">
        <w:rPr>
          <w:b/>
          <w:sz w:val="28"/>
          <w:szCs w:val="28"/>
          <w:lang w:val="pt-BR"/>
        </w:rPr>
        <w:t>----Hết-----------------------</w:t>
      </w:r>
    </w:p>
    <w:p w14:paraId="6D72AC40" w14:textId="77777777" w:rsidR="00E738C7" w:rsidRDefault="00E738C7" w:rsidP="00E738C7">
      <w:pPr>
        <w:jc w:val="center"/>
        <w:rPr>
          <w:b/>
          <w:sz w:val="28"/>
          <w:szCs w:val="28"/>
          <w:lang w:val="pt-BR"/>
        </w:rPr>
      </w:pPr>
      <w:r w:rsidRPr="00176259">
        <w:rPr>
          <w:b/>
          <w:sz w:val="28"/>
          <w:szCs w:val="28"/>
          <w:lang w:val="pt-BR"/>
        </w:rPr>
        <w:lastRenderedPageBreak/>
        <w:t>HƯỚNG DẪN CHẤM</w:t>
      </w:r>
      <w:r w:rsidR="00270220">
        <w:rPr>
          <w:b/>
          <w:sz w:val="28"/>
          <w:szCs w:val="28"/>
          <w:lang w:val="pt-BR"/>
        </w:rPr>
        <w:t xml:space="preserve"> ĐỀ KIỂM TRA CUỐI KỲ II- MÔN NGỮ VĂN 11</w:t>
      </w:r>
    </w:p>
    <w:p w14:paraId="6346FA59" w14:textId="77777777" w:rsidR="00D94C93" w:rsidRPr="00176259" w:rsidRDefault="00D94C93" w:rsidP="00E7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NĂM HỌC: 2020- 2021</w:t>
      </w:r>
    </w:p>
    <w:p w14:paraId="34FF2623" w14:textId="77777777" w:rsidR="00E738C7" w:rsidRPr="008F03E0" w:rsidRDefault="00E738C7" w:rsidP="00E738C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0"/>
        <w:gridCol w:w="7796"/>
        <w:gridCol w:w="828"/>
      </w:tblGrid>
      <w:tr w:rsidR="00E738C7" w:rsidRPr="00D86A06" w14:paraId="18AEBAD5" w14:textId="77777777" w:rsidTr="00F75F79">
        <w:trPr>
          <w:trHeight w:val="265"/>
        </w:trPr>
        <w:tc>
          <w:tcPr>
            <w:tcW w:w="852" w:type="dxa"/>
            <w:shd w:val="clear" w:color="auto" w:fill="auto"/>
          </w:tcPr>
          <w:p w14:paraId="3B66E595" w14:textId="77777777" w:rsidR="00E738C7" w:rsidRPr="00D86A06" w:rsidRDefault="00E738C7" w:rsidP="008478EF">
            <w:pPr>
              <w:pStyle w:val="NoSpacing"/>
              <w:jc w:val="center"/>
              <w:rPr>
                <w:b/>
              </w:rPr>
            </w:pPr>
            <w:r w:rsidRPr="00D86A06">
              <w:rPr>
                <w:b/>
              </w:rPr>
              <w:t>Phần</w:t>
            </w:r>
          </w:p>
        </w:tc>
        <w:tc>
          <w:tcPr>
            <w:tcW w:w="850" w:type="dxa"/>
            <w:shd w:val="clear" w:color="auto" w:fill="auto"/>
          </w:tcPr>
          <w:p w14:paraId="758248F0" w14:textId="77777777" w:rsidR="00E738C7" w:rsidRPr="00D86A06" w:rsidRDefault="00E738C7" w:rsidP="008478EF">
            <w:pPr>
              <w:jc w:val="center"/>
              <w:rPr>
                <w:b/>
                <w:bCs/>
              </w:rPr>
            </w:pPr>
            <w:r w:rsidRPr="00D86A06">
              <w:rPr>
                <w:b/>
                <w:bCs/>
              </w:rPr>
              <w:t>Câu</w:t>
            </w:r>
          </w:p>
        </w:tc>
        <w:tc>
          <w:tcPr>
            <w:tcW w:w="7796" w:type="dxa"/>
            <w:shd w:val="clear" w:color="auto" w:fill="auto"/>
          </w:tcPr>
          <w:p w14:paraId="223507CA" w14:textId="77777777" w:rsidR="00E738C7" w:rsidRPr="00D86A06" w:rsidRDefault="00E738C7" w:rsidP="008478EF">
            <w:pPr>
              <w:jc w:val="center"/>
              <w:rPr>
                <w:b/>
                <w:bCs/>
              </w:rPr>
            </w:pPr>
            <w:r w:rsidRPr="00D86A06">
              <w:rPr>
                <w:b/>
                <w:bCs/>
              </w:rPr>
              <w:t>Nội dung</w:t>
            </w:r>
          </w:p>
        </w:tc>
        <w:tc>
          <w:tcPr>
            <w:tcW w:w="828" w:type="dxa"/>
            <w:shd w:val="clear" w:color="auto" w:fill="auto"/>
          </w:tcPr>
          <w:p w14:paraId="677899BC" w14:textId="77777777" w:rsidR="00E738C7" w:rsidRPr="00D86A06" w:rsidRDefault="00E738C7" w:rsidP="008478EF">
            <w:pPr>
              <w:jc w:val="center"/>
              <w:rPr>
                <w:b/>
                <w:bCs/>
              </w:rPr>
            </w:pPr>
            <w:r w:rsidRPr="00D86A06">
              <w:rPr>
                <w:b/>
                <w:bCs/>
              </w:rPr>
              <w:t>Điểm</w:t>
            </w:r>
          </w:p>
        </w:tc>
      </w:tr>
      <w:tr w:rsidR="00E738C7" w:rsidRPr="00D86A06" w14:paraId="4A0EF624" w14:textId="77777777" w:rsidTr="00F75F79">
        <w:trPr>
          <w:trHeight w:val="257"/>
        </w:trPr>
        <w:tc>
          <w:tcPr>
            <w:tcW w:w="852" w:type="dxa"/>
            <w:vMerge w:val="restart"/>
            <w:shd w:val="clear" w:color="auto" w:fill="auto"/>
          </w:tcPr>
          <w:p w14:paraId="024248B0" w14:textId="77777777" w:rsidR="00E738C7" w:rsidRPr="00D86A06" w:rsidRDefault="00E738C7" w:rsidP="008478EF">
            <w:pPr>
              <w:rPr>
                <w:b/>
                <w:bCs/>
              </w:rPr>
            </w:pPr>
          </w:p>
          <w:p w14:paraId="43EB2A1B" w14:textId="77777777" w:rsidR="00E738C7" w:rsidRPr="00D86A06" w:rsidRDefault="00E738C7" w:rsidP="008478EF">
            <w:pPr>
              <w:rPr>
                <w:b/>
                <w:bCs/>
              </w:rPr>
            </w:pPr>
          </w:p>
          <w:p w14:paraId="2FBB210F" w14:textId="77777777" w:rsidR="00E738C7" w:rsidRPr="00D86A06" w:rsidRDefault="00E738C7" w:rsidP="008478EF">
            <w:pPr>
              <w:rPr>
                <w:b/>
                <w:bCs/>
              </w:rPr>
            </w:pPr>
          </w:p>
          <w:p w14:paraId="38EFFF5C" w14:textId="77777777" w:rsidR="00E738C7" w:rsidRPr="00D86A06" w:rsidRDefault="00E738C7" w:rsidP="008478EF">
            <w:pPr>
              <w:rPr>
                <w:b/>
                <w:bCs/>
              </w:rPr>
            </w:pPr>
          </w:p>
          <w:p w14:paraId="6A244E20" w14:textId="77777777" w:rsidR="00E738C7" w:rsidRPr="00D86A06" w:rsidRDefault="00E738C7" w:rsidP="008478EF">
            <w:pPr>
              <w:rPr>
                <w:b/>
                <w:bCs/>
              </w:rPr>
            </w:pPr>
          </w:p>
          <w:p w14:paraId="0DD61C70" w14:textId="77777777" w:rsidR="00E738C7" w:rsidRPr="00D86A06" w:rsidRDefault="00E738C7" w:rsidP="008478EF">
            <w:pPr>
              <w:rPr>
                <w:b/>
                <w:bCs/>
              </w:rPr>
            </w:pPr>
            <w:r w:rsidRPr="00D86A06">
              <w:rPr>
                <w:b/>
                <w:bCs/>
              </w:rPr>
              <w:t>I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0D9CFF" w14:textId="77777777" w:rsidR="00E738C7" w:rsidRPr="00D86A06" w:rsidRDefault="00E738C7" w:rsidP="008478EF">
            <w:pPr>
              <w:jc w:val="center"/>
              <w:rPr>
                <w:b/>
                <w:bCs/>
              </w:rPr>
            </w:pPr>
            <w:r w:rsidRPr="00D86A06">
              <w:rPr>
                <w:b/>
                <w:bCs/>
              </w:rPr>
              <w:t>ĐỌC HIỂU</w:t>
            </w:r>
          </w:p>
        </w:tc>
        <w:tc>
          <w:tcPr>
            <w:tcW w:w="828" w:type="dxa"/>
            <w:shd w:val="clear" w:color="auto" w:fill="auto"/>
          </w:tcPr>
          <w:p w14:paraId="274CD833" w14:textId="77777777" w:rsidR="00E738C7" w:rsidRPr="00D86A06" w:rsidRDefault="00E738C7" w:rsidP="008478EF">
            <w:pPr>
              <w:rPr>
                <w:b/>
                <w:bCs/>
              </w:rPr>
            </w:pPr>
            <w:r w:rsidRPr="00D86A06">
              <w:rPr>
                <w:b/>
                <w:bCs/>
              </w:rPr>
              <w:t>3,0</w:t>
            </w:r>
          </w:p>
        </w:tc>
      </w:tr>
      <w:tr w:rsidR="00E738C7" w:rsidRPr="009F0D85" w14:paraId="62D4494F" w14:textId="77777777" w:rsidTr="00F75F79">
        <w:trPr>
          <w:trHeight w:val="257"/>
        </w:trPr>
        <w:tc>
          <w:tcPr>
            <w:tcW w:w="852" w:type="dxa"/>
            <w:vMerge/>
            <w:shd w:val="clear" w:color="auto" w:fill="auto"/>
          </w:tcPr>
          <w:p w14:paraId="3B05A635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C62501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66868AD3" w14:textId="77777777" w:rsidR="00E738C7" w:rsidRPr="009F0D85" w:rsidRDefault="00E738C7" w:rsidP="008478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Thể thơ: 7 chữ/ Bảy chữ</w:t>
            </w:r>
          </w:p>
        </w:tc>
        <w:tc>
          <w:tcPr>
            <w:tcW w:w="828" w:type="dxa"/>
            <w:shd w:val="clear" w:color="auto" w:fill="auto"/>
          </w:tcPr>
          <w:p w14:paraId="5288BD55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0,5</w:t>
            </w:r>
          </w:p>
        </w:tc>
      </w:tr>
      <w:tr w:rsidR="00E738C7" w:rsidRPr="009F0D85" w14:paraId="74D7865F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50D36F7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7025E58" w14:textId="77777777" w:rsidR="00E738C7" w:rsidRPr="009F0D85" w:rsidRDefault="00E738C7" w:rsidP="008478EF">
            <w:pPr>
              <w:tabs>
                <w:tab w:val="center" w:pos="317"/>
              </w:tabs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ab/>
              <w:t>2</w:t>
            </w:r>
          </w:p>
        </w:tc>
        <w:tc>
          <w:tcPr>
            <w:tcW w:w="7796" w:type="dxa"/>
            <w:shd w:val="clear" w:color="auto" w:fill="auto"/>
          </w:tcPr>
          <w:p w14:paraId="60EA5425" w14:textId="77777777" w:rsidR="00E738C7" w:rsidRPr="007E4CBB" w:rsidRDefault="00E738C7" w:rsidP="008478EF">
            <w:pPr>
              <w:rPr>
                <w:bCs/>
                <w:color w:val="000000"/>
              </w:rPr>
            </w:pPr>
            <w:r w:rsidRPr="001B2AF0">
              <w:rPr>
                <w:color w:val="080002"/>
                <w:lang w:val="nl-NL"/>
              </w:rPr>
              <w:t>Những thiên tai mà miền Trung liên tục trải qua: hạn hán (nắng lửa ... kiệt nước nguồn) và lũ lụt.</w:t>
            </w:r>
          </w:p>
        </w:tc>
        <w:tc>
          <w:tcPr>
            <w:tcW w:w="828" w:type="dxa"/>
            <w:shd w:val="clear" w:color="auto" w:fill="auto"/>
          </w:tcPr>
          <w:p w14:paraId="18AB0B27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0,5</w:t>
            </w:r>
          </w:p>
        </w:tc>
      </w:tr>
      <w:tr w:rsidR="00E738C7" w:rsidRPr="009F0D85" w14:paraId="6EDC3C0F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B4AD4FD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D9A5BB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48B7DD23" w14:textId="77777777" w:rsidR="00E738C7" w:rsidRDefault="00E738C7" w:rsidP="008478EF">
            <w:pPr>
              <w:rPr>
                <w:color w:val="000000"/>
              </w:rPr>
            </w:pPr>
            <w:r>
              <w:rPr>
                <w:color w:val="000000"/>
              </w:rPr>
              <w:t>- Biện pháp tu từ: Điệp ngữ/ điệp cấu trúc câu (</w:t>
            </w:r>
            <w:r w:rsidRPr="00056F52">
              <w:rPr>
                <w:rStyle w:val="Strong"/>
                <w:b w:val="0"/>
                <w:bCs w:val="0"/>
                <w:i/>
                <w:color w:val="000000"/>
                <w:shd w:val="clear" w:color="auto" w:fill="FFFFFF"/>
              </w:rPr>
              <w:t>Thương những</w:t>
            </w:r>
            <w:r>
              <w:rPr>
                <w:rStyle w:val="Strong"/>
                <w:b w:val="0"/>
                <w:bCs w:val="0"/>
                <w:i/>
                <w:color w:val="000000"/>
                <w:shd w:val="clear" w:color="auto" w:fill="FFFFFF"/>
              </w:rPr>
              <w:t>….)</w:t>
            </w:r>
          </w:p>
          <w:p w14:paraId="50AB5843" w14:textId="77777777" w:rsidR="00E738C7" w:rsidRDefault="00E738C7" w:rsidP="008478EF">
            <w:pPr>
              <w:rPr>
                <w:color w:val="000000"/>
              </w:rPr>
            </w:pPr>
            <w:r>
              <w:rPr>
                <w:color w:val="000000"/>
              </w:rPr>
              <w:t>- Tác dụng:</w:t>
            </w:r>
          </w:p>
          <w:p w14:paraId="5865E64B" w14:textId="77777777" w:rsidR="00E738C7" w:rsidRDefault="00E738C7" w:rsidP="008478EF">
            <w:pPr>
              <w:rPr>
                <w:color w:val="000000"/>
              </w:rPr>
            </w:pPr>
            <w:r>
              <w:rPr>
                <w:color w:val="000000"/>
              </w:rPr>
              <w:t xml:space="preserve"> + Tô đậm những khổ đau mà nhân dân vùng lũ phải gánh chịu.</w:t>
            </w:r>
          </w:p>
          <w:p w14:paraId="5840B0EC" w14:textId="77777777" w:rsidR="00E738C7" w:rsidRDefault="00E738C7" w:rsidP="008478EF">
            <w:pPr>
              <w:rPr>
                <w:color w:val="000000"/>
              </w:rPr>
            </w:pPr>
            <w:r>
              <w:rPr>
                <w:color w:val="000000"/>
              </w:rPr>
              <w:t xml:space="preserve"> + Thể hiện nỗi xót xa và sự đồng cảm của tác giả trước những mất mát, đau thương của người dân do thiên tai lũ lụt gây ra.</w:t>
            </w:r>
          </w:p>
          <w:p w14:paraId="44D03A3B" w14:textId="77777777" w:rsidR="00E738C7" w:rsidRPr="009F0D85" w:rsidRDefault="00E738C7" w:rsidP="008478EF">
            <w:pPr>
              <w:rPr>
                <w:color w:val="000000"/>
              </w:rPr>
            </w:pPr>
            <w:r>
              <w:rPr>
                <w:color w:val="000000"/>
              </w:rPr>
              <w:t>(Hs nêu được 1 ý cho 0,5đ)</w:t>
            </w:r>
          </w:p>
        </w:tc>
        <w:tc>
          <w:tcPr>
            <w:tcW w:w="828" w:type="dxa"/>
            <w:shd w:val="clear" w:color="auto" w:fill="auto"/>
          </w:tcPr>
          <w:p w14:paraId="0356C3E0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0,25</w:t>
            </w:r>
          </w:p>
          <w:p w14:paraId="32A52511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  <w:p w14:paraId="048BDBF7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04823D98" w14:textId="77777777" w:rsidR="00E738C7" w:rsidRPr="009F0D85" w:rsidRDefault="00E738C7" w:rsidP="008478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  <w:r w:rsidRPr="009F0D85">
              <w:rPr>
                <w:bCs/>
                <w:color w:val="000000"/>
              </w:rPr>
              <w:t>5</w:t>
            </w:r>
          </w:p>
          <w:p w14:paraId="13819FCD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</w:tr>
      <w:tr w:rsidR="00E738C7" w:rsidRPr="009F0D85" w14:paraId="50322A06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11F8FB52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7CE339C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5C9EB1B3" w14:textId="77777777" w:rsidR="00E738C7" w:rsidRPr="00870C4E" w:rsidRDefault="00E738C7" w:rsidP="008478EF">
            <w:pPr>
              <w:pStyle w:val="NoSpacing"/>
              <w:rPr>
                <w:rFonts w:ascii="Helvetica" w:hAnsi="Helvetica"/>
                <w:color w:val="08000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70C4E">
              <w:rPr>
                <w:sz w:val="24"/>
                <w:szCs w:val="24"/>
              </w:rPr>
              <w:t>Tác giả muốn nhắn gửi thông điệp đến mọi người:</w:t>
            </w:r>
          </w:p>
          <w:p w14:paraId="4F140B8D" w14:textId="77777777" w:rsidR="00E738C7" w:rsidRPr="00870C4E" w:rsidRDefault="00E738C7" w:rsidP="008478EF">
            <w:pPr>
              <w:pStyle w:val="NoSpacing"/>
              <w:rPr>
                <w:rFonts w:ascii="Helvetica" w:hAnsi="Helvetica"/>
                <w:color w:val="080002"/>
                <w:sz w:val="24"/>
                <w:szCs w:val="24"/>
              </w:rPr>
            </w:pPr>
            <w:r w:rsidRPr="00870C4E">
              <w:rPr>
                <w:sz w:val="24"/>
                <w:szCs w:val="24"/>
              </w:rPr>
              <w:t>Đồng bào miền Trung sẽ vượt qua khó khăn thử thách, hướng đến một ngày mai tươi sáng.</w:t>
            </w:r>
          </w:p>
          <w:p w14:paraId="4F0BECCC" w14:textId="77777777" w:rsidR="00E738C7" w:rsidRPr="00870C4E" w:rsidRDefault="00E738C7" w:rsidP="008478EF">
            <w:pPr>
              <w:pStyle w:val="NoSpacing"/>
              <w:rPr>
                <w:bCs/>
                <w:sz w:val="24"/>
                <w:szCs w:val="24"/>
              </w:rPr>
            </w:pPr>
            <w:r w:rsidRPr="00870C4E">
              <w:rPr>
                <w:sz w:val="24"/>
                <w:szCs w:val="24"/>
              </w:rPr>
              <w:t>(</w:t>
            </w:r>
            <w:r w:rsidRPr="00870C4E">
              <w:rPr>
                <w:i/>
                <w:iCs/>
                <w:sz w:val="24"/>
                <w:szCs w:val="24"/>
              </w:rPr>
              <w:t>HS có cách diễn đạt khác nhưng phù hợp vẫn cho điểm</w:t>
            </w:r>
            <w:r w:rsidRPr="00870C4E">
              <w:rPr>
                <w:sz w:val="24"/>
                <w:szCs w:val="24"/>
              </w:rPr>
              <w:t>).</w:t>
            </w:r>
            <w:r w:rsidRPr="00870C4E">
              <w:rPr>
                <w:bCs/>
                <w:sz w:val="24"/>
                <w:szCs w:val="24"/>
              </w:rPr>
              <w:t xml:space="preserve"> </w:t>
            </w:r>
          </w:p>
          <w:p w14:paraId="17884061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auto"/>
          </w:tcPr>
          <w:p w14:paraId="611A7CCA" w14:textId="77777777" w:rsidR="00E738C7" w:rsidRPr="009F0D85" w:rsidRDefault="00E738C7" w:rsidP="008478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738C7" w:rsidRPr="009F0D85" w14:paraId="75E9814F" w14:textId="77777777" w:rsidTr="00F75F79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2F82FD73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  <w:p w14:paraId="4F41F360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  <w:p w14:paraId="30229878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II</w:t>
            </w:r>
          </w:p>
          <w:p w14:paraId="3A401154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46E5A645" w14:textId="77777777" w:rsidR="00E738C7" w:rsidRPr="009F0D85" w:rsidRDefault="00E738C7" w:rsidP="008478EF">
            <w:pPr>
              <w:jc w:val="center"/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LÀM VĂN</w:t>
            </w:r>
          </w:p>
        </w:tc>
        <w:tc>
          <w:tcPr>
            <w:tcW w:w="828" w:type="dxa"/>
            <w:shd w:val="clear" w:color="auto" w:fill="auto"/>
          </w:tcPr>
          <w:p w14:paraId="73288E56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7.0</w:t>
            </w:r>
          </w:p>
        </w:tc>
      </w:tr>
      <w:tr w:rsidR="00E738C7" w:rsidRPr="009F0D85" w14:paraId="2E6ADCED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1A12AE82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9BD7FFA" w14:textId="77777777" w:rsidR="00E738C7" w:rsidRPr="009F0D85" w:rsidRDefault="00E738C7" w:rsidP="008478EF">
            <w:pPr>
              <w:jc w:val="center"/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55E36FFD" w14:textId="77777777" w:rsidR="00E738C7" w:rsidRPr="009F0D85" w:rsidRDefault="00E738C7" w:rsidP="008478EF">
            <w:pPr>
              <w:jc w:val="both"/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i/>
                <w:color w:val="000000"/>
              </w:rPr>
              <w:t>Nghị luận xã hội</w:t>
            </w:r>
          </w:p>
        </w:tc>
        <w:tc>
          <w:tcPr>
            <w:tcW w:w="828" w:type="dxa"/>
            <w:shd w:val="clear" w:color="auto" w:fill="auto"/>
          </w:tcPr>
          <w:p w14:paraId="114C1268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2,0</w:t>
            </w:r>
          </w:p>
        </w:tc>
      </w:tr>
      <w:tr w:rsidR="00E738C7" w:rsidRPr="009F0D85" w14:paraId="1DC9B80A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54AA2BF7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F658198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1429560D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a. Đảm bảo thể thức của một đoạn văn</w:t>
            </w:r>
          </w:p>
        </w:tc>
        <w:tc>
          <w:tcPr>
            <w:tcW w:w="828" w:type="dxa"/>
            <w:shd w:val="clear" w:color="auto" w:fill="auto"/>
          </w:tcPr>
          <w:p w14:paraId="10D6DC2F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0,25</w:t>
            </w:r>
          </w:p>
        </w:tc>
      </w:tr>
      <w:tr w:rsidR="00E738C7" w:rsidRPr="009F0D85" w14:paraId="2B0B70C7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5EA61D9D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CB02E7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783B1CD9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b. Xác định đúng vấn đề nghị luận</w:t>
            </w:r>
          </w:p>
        </w:tc>
        <w:tc>
          <w:tcPr>
            <w:tcW w:w="828" w:type="dxa"/>
            <w:shd w:val="clear" w:color="auto" w:fill="auto"/>
          </w:tcPr>
          <w:p w14:paraId="0ECEB53C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0,25</w:t>
            </w:r>
          </w:p>
        </w:tc>
      </w:tr>
      <w:tr w:rsidR="00E738C7" w:rsidRPr="009F0D85" w14:paraId="3A1F72B9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70F23BAF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E8AE06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5468E2FC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c. Triển khai hợp lí nội dung đoạn văn. Có thể viết đoạn văn theo định hướng sau: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56D8D056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  <w:p w14:paraId="56BD5792" w14:textId="77777777" w:rsidR="00E738C7" w:rsidRDefault="00E738C7" w:rsidP="008478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  <w:p w14:paraId="38D55E32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6C8B7C0D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3E230166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5FF97780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006A545A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0A32B4ED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56538C5D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5E3CADD4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58E57EAC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77397275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71E8FADF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11ED2D55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52F0D425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7C07671B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430B6494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271E5FA7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534853FF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18CB3EAC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48300894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75C5E32A" w14:textId="77777777" w:rsidR="00E738C7" w:rsidRDefault="00E738C7" w:rsidP="008478EF">
            <w:pPr>
              <w:rPr>
                <w:bCs/>
                <w:color w:val="000000"/>
              </w:rPr>
            </w:pPr>
          </w:p>
          <w:p w14:paraId="43A8B473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</w:tr>
      <w:tr w:rsidR="00E738C7" w:rsidRPr="009F0D85" w14:paraId="3DF1EC40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6380FFF7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E8A1FC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059B3909" w14:textId="77777777" w:rsidR="00E738C7" w:rsidRPr="009F0D85" w:rsidRDefault="00E738C7" w:rsidP="008478EF">
            <w:pPr>
              <w:jc w:val="both"/>
              <w:rPr>
                <w:i/>
                <w:color w:val="000000"/>
              </w:rPr>
            </w:pPr>
            <w:r w:rsidRPr="009F0D85">
              <w:rPr>
                <w:rFonts w:ascii=".VnTime" w:hAnsi=".VnTime"/>
                <w:color w:val="000000"/>
              </w:rPr>
              <w:t>-  Giíi thiÖu vÊn ®Ò cÇn nghÞ luËn:</w:t>
            </w:r>
            <w:r w:rsidRPr="009F0D85">
              <w:rPr>
                <w:color w:val="000000"/>
              </w:rPr>
              <w:t xml:space="preserve"> ý nghĩ của </w:t>
            </w:r>
            <w:r>
              <w:rPr>
                <w:color w:val="000000"/>
              </w:rPr>
              <w:t xml:space="preserve">sự đồng cảm và sẻ chia </w:t>
            </w:r>
            <w:r w:rsidRPr="009F0D85">
              <w:rPr>
                <w:color w:val="000000"/>
              </w:rPr>
              <w:t>trong cuộc sống.</w:t>
            </w:r>
            <w:r w:rsidRPr="009F0D85">
              <w:rPr>
                <w:rFonts w:ascii=".VnTime" w:hAnsi=".VnTime"/>
                <w:color w:val="000000"/>
              </w:rPr>
              <w:t xml:space="preserve"> </w:t>
            </w:r>
          </w:p>
          <w:p w14:paraId="2EE7C4BE" w14:textId="77777777" w:rsidR="00E738C7" w:rsidRDefault="00E738C7" w:rsidP="008478EF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</w:rPr>
            </w:pPr>
            <w:r w:rsidRPr="00481020">
              <w:rPr>
                <w:b/>
                <w:i/>
                <w:color w:val="000000"/>
              </w:rPr>
              <w:t>-</w:t>
            </w:r>
            <w:r w:rsidRPr="00481020">
              <w:rPr>
                <w:i/>
                <w:color w:val="000000"/>
              </w:rPr>
              <w:t xml:space="preserve"> </w:t>
            </w:r>
            <w:r w:rsidRPr="00481020">
              <w:rPr>
                <w:rStyle w:val="Strong"/>
                <w:color w:val="000000"/>
              </w:rPr>
              <w:t>Giải thích</w:t>
            </w:r>
            <w:r>
              <w:rPr>
                <w:rStyle w:val="Strong"/>
                <w:color w:val="000000"/>
              </w:rPr>
              <w:t>:</w:t>
            </w:r>
          </w:p>
          <w:p w14:paraId="0C7388E4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3570E">
              <w:rPr>
                <w:color w:val="000000"/>
              </w:rPr>
              <w:t>. Đồng cảm là gì?</w:t>
            </w:r>
          </w:p>
          <w:p w14:paraId="47573A77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.</w:t>
            </w:r>
            <w:r w:rsidRPr="00A3570E">
              <w:rPr>
                <w:color w:val="000000"/>
              </w:rPr>
              <w:t xml:space="preserve"> Là chung một cảm nghĩ, một tấm lòng</w:t>
            </w:r>
          </w:p>
          <w:p w14:paraId="786AC470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. Là sự</w:t>
            </w:r>
            <w:r w:rsidRPr="00A3570E">
              <w:rPr>
                <w:color w:val="000000"/>
              </w:rPr>
              <w:t xml:space="preserve"> cảm</w:t>
            </w:r>
            <w:r>
              <w:rPr>
                <w:color w:val="000000"/>
              </w:rPr>
              <w:t xml:space="preserve"> thông</w:t>
            </w:r>
            <w:r w:rsidRPr="00A3570E">
              <w:rPr>
                <w:color w:val="000000"/>
              </w:rPr>
              <w:t>, luôn thấu hiểu và quan tâm đến người khác</w:t>
            </w:r>
          </w:p>
          <w:p w14:paraId="32FEFB64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3570E">
              <w:rPr>
                <w:color w:val="000000"/>
              </w:rPr>
              <w:t xml:space="preserve"> Chia sẻ là gì?</w:t>
            </w:r>
          </w:p>
          <w:p w14:paraId="7AFF0B28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. </w:t>
            </w:r>
            <w:r w:rsidRPr="00A3570E">
              <w:rPr>
                <w:color w:val="000000"/>
              </w:rPr>
              <w:t>Là san sẻ những gì mình có với người khác</w:t>
            </w:r>
          </w:p>
          <w:p w14:paraId="255C09F3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. </w:t>
            </w:r>
            <w:r w:rsidRPr="00A3570E">
              <w:rPr>
                <w:color w:val="000000"/>
              </w:rPr>
              <w:t>Cùng vui</w:t>
            </w:r>
            <w:r>
              <w:rPr>
                <w:color w:val="000000"/>
              </w:rPr>
              <w:t>,</w:t>
            </w:r>
            <w:r w:rsidRPr="00A3570E">
              <w:rPr>
                <w:color w:val="000000"/>
              </w:rPr>
              <w:t xml:space="preserve"> cùng buồn với người khác, khi họ gặp khó khăn, gian khổ</w:t>
            </w:r>
          </w:p>
          <w:p w14:paraId="56F6720A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. </w:t>
            </w:r>
            <w:r w:rsidRPr="00A3570E">
              <w:rPr>
                <w:color w:val="000000"/>
              </w:rPr>
              <w:t>Giúp đỡ họ khi họ không có khả năng thực hiện</w:t>
            </w:r>
          </w:p>
          <w:p w14:paraId="4781BD67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81020">
              <w:rPr>
                <w:b/>
                <w:color w:val="000000"/>
              </w:rPr>
              <w:t>- Ý</w:t>
            </w:r>
            <w:r w:rsidRPr="009F0D85">
              <w:rPr>
                <w:b/>
                <w:color w:val="000000"/>
              </w:rPr>
              <w:t xml:space="preserve"> nghĩa của tình yêu thương trong cuộc sống:</w:t>
            </w:r>
          </w:p>
          <w:p w14:paraId="574BF51A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</w:t>
            </w:r>
            <w:r w:rsidRPr="00A3570E">
              <w:rPr>
                <w:color w:val="000000"/>
              </w:rPr>
              <w:t xml:space="preserve"> Đối với người nhận: những người gặp khó khăn sẽ rất vui, họ cảm thấy được an ủi, được quan tâm và chia sẻ</w:t>
            </w:r>
            <w:r>
              <w:rPr>
                <w:color w:val="000000"/>
              </w:rPr>
              <w:t>…</w:t>
            </w:r>
          </w:p>
          <w:p w14:paraId="1806DABD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 </w:t>
            </w:r>
            <w:r w:rsidRPr="00A3570E">
              <w:rPr>
                <w:color w:val="000000"/>
              </w:rPr>
              <w:t>Đối với người ủng hộ: những người ủng hộ sẽ được an lòng, cảm thấy nhẹ nhàng, thanh thản và sống tốt hơn.</w:t>
            </w:r>
          </w:p>
          <w:p w14:paraId="5A02348A" w14:textId="77777777" w:rsidR="00E738C7" w:rsidRPr="00A3570E" w:rsidRDefault="00E738C7" w:rsidP="008478E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</w:t>
            </w:r>
            <w:r w:rsidRPr="00A3570E">
              <w:rPr>
                <w:color w:val="000000"/>
              </w:rPr>
              <w:t xml:space="preserve"> Đồng cảm và chia sẻ đều mang lại lợi ích</w:t>
            </w:r>
            <w:r>
              <w:rPr>
                <w:color w:val="000000"/>
              </w:rPr>
              <w:t>, giúp cho tinh thần của mọi người</w:t>
            </w:r>
            <w:r w:rsidRPr="00A3570E">
              <w:rPr>
                <w:color w:val="000000"/>
              </w:rPr>
              <w:t xml:space="preserve"> trở nên thư thái và được yêu thương hơn.</w:t>
            </w:r>
            <w:r>
              <w:rPr>
                <w:color w:val="000000"/>
              </w:rPr>
              <w:t xml:space="preserve"> Ngoài ra, nó còn có sức lan tỏa lớn trong cộng đồng, chúng ta được sống trong một xã hội văn minh, tốt đẹp.</w:t>
            </w:r>
          </w:p>
          <w:p w14:paraId="21A66E99" w14:textId="77777777" w:rsidR="00E738C7" w:rsidRPr="009F0D85" w:rsidRDefault="00E738C7" w:rsidP="008478EF">
            <w:pPr>
              <w:rPr>
                <w:color w:val="000000"/>
              </w:rPr>
            </w:pPr>
            <w:r w:rsidRPr="009F0D85">
              <w:rPr>
                <w:color w:val="000000"/>
              </w:rPr>
              <w:t>-</w:t>
            </w:r>
            <w:r w:rsidRPr="009F0D85">
              <w:rPr>
                <w:b/>
                <w:color w:val="000000"/>
              </w:rPr>
              <w:t xml:space="preserve"> Nêu phản đề:</w:t>
            </w:r>
            <w:r>
              <w:rPr>
                <w:color w:val="000000"/>
              </w:rPr>
              <w:t xml:space="preserve"> Phê phán một số người trong xã hội sống vô cảm, thờ ơ</w:t>
            </w:r>
            <w:r w:rsidRPr="009F0D85">
              <w:rPr>
                <w:color w:val="000000"/>
              </w:rPr>
              <w:t xml:space="preserve"> trước nỗi đau chung của đồng loại; những kẻ ích kỉ, chỉ biết lo cho cuộc sống của bản thân mình mà không quan tâm đến bất cứ ai.</w:t>
            </w:r>
          </w:p>
          <w:p w14:paraId="08ED9C9B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000000"/>
              </w:rPr>
              <w:t>-</w:t>
            </w:r>
            <w:r w:rsidRPr="009F0D85">
              <w:rPr>
                <w:rStyle w:val="Strong"/>
                <w:color w:val="000000"/>
              </w:rPr>
              <w:t xml:space="preserve"> Bài học nhận thức và hành động</w:t>
            </w:r>
            <w:r>
              <w:rPr>
                <w:rStyle w:val="Strong"/>
                <w:color w:val="000000"/>
              </w:rPr>
              <w:t>:</w:t>
            </w:r>
          </w:p>
          <w:p w14:paraId="1E9DA28E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 Sự đồng cảm và sẻ chia có ý nghĩa</w:t>
            </w:r>
            <w:r w:rsidRPr="009F0D85">
              <w:rPr>
                <w:color w:val="000000"/>
              </w:rPr>
              <w:t xml:space="preserve"> rất quan trọng trong cuộc sống</w:t>
            </w:r>
          </w:p>
          <w:p w14:paraId="2071D690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+ </w:t>
            </w:r>
            <w:r w:rsidRPr="009F0D85">
              <w:rPr>
                <w:color w:val="000000"/>
              </w:rPr>
              <w:t>Chú</w:t>
            </w:r>
            <w:r>
              <w:rPr>
                <w:color w:val="000000"/>
              </w:rPr>
              <w:t>ng ta hãy sống</w:t>
            </w:r>
            <w:r w:rsidRPr="009F0D85">
              <w:rPr>
                <w:color w:val="000000"/>
              </w:rPr>
              <w:t xml:space="preserve"> biết sẻ chia, đồng cảm với những cảnh ngộ trong cuộc đời.</w:t>
            </w:r>
          </w:p>
        </w:tc>
        <w:tc>
          <w:tcPr>
            <w:tcW w:w="828" w:type="dxa"/>
            <w:vMerge/>
            <w:shd w:val="clear" w:color="auto" w:fill="auto"/>
          </w:tcPr>
          <w:p w14:paraId="4A4115E6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</w:tr>
      <w:tr w:rsidR="00E738C7" w:rsidRPr="009F0D85" w14:paraId="19401A2F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50128F9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8D8425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08132EF3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d. Sáng tạo: cách diễn đạt độc đáo, có suy nghĩ riêng về vấn đề nghị luận.</w:t>
            </w:r>
          </w:p>
        </w:tc>
        <w:tc>
          <w:tcPr>
            <w:tcW w:w="828" w:type="dxa"/>
            <w:shd w:val="clear" w:color="auto" w:fill="auto"/>
          </w:tcPr>
          <w:p w14:paraId="62FCD9E5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0,25</w:t>
            </w:r>
          </w:p>
        </w:tc>
      </w:tr>
      <w:tr w:rsidR="00E738C7" w:rsidRPr="009F0D85" w14:paraId="7E7DF2A0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4B393771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10D6FE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3A14D286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đ. Chính tả dùng từ đặt câu: đảm bảo chuẩn chính tả, ngữ pháp, ngữ nghĩa của tiếng Việt.</w:t>
            </w:r>
          </w:p>
        </w:tc>
        <w:tc>
          <w:tcPr>
            <w:tcW w:w="828" w:type="dxa"/>
            <w:shd w:val="clear" w:color="auto" w:fill="auto"/>
          </w:tcPr>
          <w:p w14:paraId="4BDD2915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0,25</w:t>
            </w:r>
          </w:p>
        </w:tc>
      </w:tr>
      <w:tr w:rsidR="00E738C7" w:rsidRPr="009F0D85" w14:paraId="070A8C88" w14:textId="77777777" w:rsidTr="00F75F79">
        <w:trPr>
          <w:trHeight w:val="557"/>
        </w:trPr>
        <w:tc>
          <w:tcPr>
            <w:tcW w:w="852" w:type="dxa"/>
            <w:vMerge w:val="restart"/>
            <w:shd w:val="clear" w:color="auto" w:fill="auto"/>
          </w:tcPr>
          <w:p w14:paraId="40D1E8D3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  <w:p w14:paraId="4FDDB481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7628824" w14:textId="77777777" w:rsidR="00E738C7" w:rsidRPr="009F0D85" w:rsidRDefault="00E738C7" w:rsidP="008478EF">
            <w:pPr>
              <w:jc w:val="center"/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6A0D874C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 xml:space="preserve">Nghị luận văn học </w:t>
            </w:r>
          </w:p>
        </w:tc>
        <w:tc>
          <w:tcPr>
            <w:tcW w:w="828" w:type="dxa"/>
            <w:shd w:val="clear" w:color="auto" w:fill="auto"/>
          </w:tcPr>
          <w:p w14:paraId="240C4D9F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5,0</w:t>
            </w:r>
          </w:p>
        </w:tc>
      </w:tr>
      <w:tr w:rsidR="00E738C7" w:rsidRPr="009F0D85" w14:paraId="79073788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3ABDE0A0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15F1BD7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58BBC60B" w14:textId="77777777" w:rsidR="00E738C7" w:rsidRPr="009F0D85" w:rsidRDefault="00E738C7" w:rsidP="008478EF">
            <w:pPr>
              <w:jc w:val="both"/>
              <w:rPr>
                <w:color w:val="000000"/>
                <w:lang w:val="it-IT"/>
              </w:rPr>
            </w:pPr>
            <w:r w:rsidRPr="009F0D85">
              <w:rPr>
                <w:bCs/>
                <w:color w:val="000000"/>
              </w:rPr>
              <w:t>a. Đảm bảo cấu trúc của bài văn nghị luận</w:t>
            </w:r>
            <w:r w:rsidRPr="009F0D85">
              <w:rPr>
                <w:color w:val="000000"/>
                <w:lang w:val="it-IT"/>
              </w:rPr>
              <w:t xml:space="preserve"> </w:t>
            </w:r>
          </w:p>
          <w:p w14:paraId="36A98404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  <w:lang w:val="it-IT"/>
              </w:rPr>
              <w:t xml:space="preserve">-Trình bày đầy đủ các phần Mở bài, Thân bài, Kết luận. </w:t>
            </w:r>
          </w:p>
        </w:tc>
        <w:tc>
          <w:tcPr>
            <w:tcW w:w="828" w:type="dxa"/>
            <w:shd w:val="clear" w:color="auto" w:fill="auto"/>
          </w:tcPr>
          <w:p w14:paraId="203A5623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0,5</w:t>
            </w:r>
          </w:p>
        </w:tc>
      </w:tr>
      <w:tr w:rsidR="00E738C7" w:rsidRPr="009F0D85" w14:paraId="19DB2B34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24EA4CCD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9119A2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1891286E" w14:textId="77777777" w:rsidR="00E738C7" w:rsidRPr="009F0D85" w:rsidRDefault="00E738C7" w:rsidP="008478EF">
            <w:pPr>
              <w:jc w:val="both"/>
              <w:rPr>
                <w:b/>
                <w:bCs/>
                <w:i/>
                <w:color w:val="000000"/>
              </w:rPr>
            </w:pPr>
            <w:r w:rsidRPr="009F0D85">
              <w:rPr>
                <w:bCs/>
                <w:color w:val="000000"/>
              </w:rPr>
              <w:t>b. Xác định đúng vấn đề cần nghị luận</w:t>
            </w:r>
            <w:r w:rsidRPr="009F0D85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13C8CFDE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0,5</w:t>
            </w:r>
          </w:p>
        </w:tc>
      </w:tr>
      <w:tr w:rsidR="00E738C7" w:rsidRPr="009F0D85" w14:paraId="7914A488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8151C2C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E672E4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1FD2636E" w14:textId="77777777" w:rsidR="00E738C7" w:rsidRPr="009F0D85" w:rsidRDefault="00E738C7" w:rsidP="008478EF">
            <w:pPr>
              <w:jc w:val="both"/>
              <w:rPr>
                <w:b/>
                <w:bCs/>
                <w:i/>
                <w:color w:val="000000"/>
              </w:rPr>
            </w:pPr>
            <w:r w:rsidRPr="009F0D85">
              <w:rPr>
                <w:bCs/>
                <w:color w:val="000000"/>
              </w:rPr>
              <w:t>c. Triển khai vấn đề nghị luận thành các luận điểm.</w:t>
            </w:r>
          </w:p>
        </w:tc>
        <w:tc>
          <w:tcPr>
            <w:tcW w:w="828" w:type="dxa"/>
            <w:shd w:val="clear" w:color="auto" w:fill="auto"/>
          </w:tcPr>
          <w:p w14:paraId="653D3B31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3,0</w:t>
            </w:r>
          </w:p>
        </w:tc>
      </w:tr>
      <w:tr w:rsidR="00E738C7" w:rsidRPr="009F0D85" w14:paraId="4AB617C9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27F8FE87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49441B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13C68917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Học sinh có thể trình bày nội dung cơ bản theo định hướng sau nhưng về cơ bản, cần đảm bảo những yêu cầu sau:</w:t>
            </w:r>
          </w:p>
          <w:p w14:paraId="4286038F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000000"/>
              </w:rPr>
              <w:t xml:space="preserve">* </w:t>
            </w:r>
            <w:r w:rsidRPr="009F0D85">
              <w:rPr>
                <w:rStyle w:val="Strong"/>
                <w:color w:val="000000"/>
              </w:rPr>
              <w:t>Mở bài: </w:t>
            </w:r>
          </w:p>
          <w:p w14:paraId="2A435460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37C7">
              <w:rPr>
                <w:color w:val="000000"/>
              </w:rPr>
              <w:t xml:space="preserve">- Giới thiệu về tác giả Hàn Mặc Tử, bài thơ </w:t>
            </w:r>
            <w:r w:rsidRPr="007A37C7">
              <w:rPr>
                <w:i/>
                <w:color w:val="000000"/>
              </w:rPr>
              <w:t>“Đây thôn Vĩ Dạ”.</w:t>
            </w:r>
          </w:p>
          <w:p w14:paraId="7408AF07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Giới thiệu khổ thơ đầu bài thơ: Bức tranh </w:t>
            </w:r>
            <w:r w:rsidRPr="007A37C7">
              <w:rPr>
                <w:color w:val="000000"/>
              </w:rPr>
              <w:t>Vĩ</w:t>
            </w:r>
            <w:r>
              <w:rPr>
                <w:color w:val="000000"/>
              </w:rPr>
              <w:t xml:space="preserve"> Dạ(xứ Huế)</w:t>
            </w:r>
          </w:p>
          <w:p w14:paraId="0C2F9CAD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000000"/>
              </w:rPr>
              <w:t xml:space="preserve">* </w:t>
            </w:r>
            <w:r w:rsidRPr="009F0D85">
              <w:rPr>
                <w:rStyle w:val="Strong"/>
                <w:color w:val="000000"/>
              </w:rPr>
              <w:t>Thân bài:</w:t>
            </w:r>
            <w:r w:rsidRPr="009F0D85">
              <w:rPr>
                <w:color w:val="000000"/>
              </w:rPr>
              <w:t> Phân tích khổ đầu của bài thơ </w:t>
            </w:r>
            <w:r w:rsidRPr="007A37C7">
              <w:rPr>
                <w:i/>
                <w:color w:val="000000"/>
              </w:rPr>
              <w:t>“Đây thôn Vĩ Dạ”.</w:t>
            </w:r>
          </w:p>
          <w:p w14:paraId="199A5983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Pr="007A37C7">
              <w:rPr>
                <w:color w:val="000000"/>
              </w:rPr>
              <w:t xml:space="preserve"> Câu 1: </w:t>
            </w:r>
            <w:r w:rsidRPr="007A37C7">
              <w:rPr>
                <w:i/>
                <w:color w:val="000000"/>
              </w:rPr>
              <w:t>Sao anh không về chơi thôn Vĩ?</w:t>
            </w:r>
          </w:p>
          <w:p w14:paraId="5168C710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7A37C7">
              <w:rPr>
                <w:color w:val="000000"/>
              </w:rPr>
              <w:t xml:space="preserve">Câu hỏi </w:t>
            </w:r>
            <w:r>
              <w:rPr>
                <w:color w:val="000000"/>
              </w:rPr>
              <w:t xml:space="preserve">tu từ </w:t>
            </w:r>
            <w:r w:rsidRPr="007A37C7">
              <w:rPr>
                <w:color w:val="000000"/>
              </w:rPr>
              <w:t>có hai cách hiểu:</w:t>
            </w:r>
          </w:p>
          <w:p w14:paraId="3BA98DCD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7A37C7">
              <w:rPr>
                <w:color w:val="000000"/>
              </w:rPr>
              <w:t>Lời của người thôn Vĩ hỏi tác giả</w:t>
            </w:r>
          </w:p>
          <w:p w14:paraId="72B1B4E8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7A37C7">
              <w:rPr>
                <w:color w:val="000000"/>
              </w:rPr>
              <w:t>Lời phân thân của tác giả tự hỏi chính mình</w:t>
            </w:r>
          </w:p>
          <w:p w14:paraId="26761468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37C7">
              <w:rPr>
                <w:color w:val="000000"/>
              </w:rPr>
              <w:t>=&gt; Dù hiểu theo cách nào thì câu hỏi trên cũng thể hiện được nỗi nhớ thôn Vĩ da diết cũng như</w:t>
            </w:r>
            <w:r>
              <w:rPr>
                <w:color w:val="000000"/>
              </w:rPr>
              <w:t xml:space="preserve"> mong muốn được về chơi thôn Vĩ của Hàn Mặc Tử</w:t>
            </w:r>
          </w:p>
          <w:p w14:paraId="1AF99175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A37C7">
              <w:rPr>
                <w:color w:val="000000"/>
              </w:rPr>
              <w:t xml:space="preserve"> Câu 2: </w:t>
            </w:r>
            <w:r w:rsidRPr="007A37C7">
              <w:rPr>
                <w:i/>
                <w:color w:val="000000"/>
              </w:rPr>
              <w:t>Nhìn nắng hàng cau nắng mới lên</w:t>
            </w:r>
          </w:p>
          <w:p w14:paraId="734DE767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 Điệp từ </w:t>
            </w:r>
            <w:r w:rsidRPr="003E71DB">
              <w:rPr>
                <w:i/>
                <w:color w:val="000000"/>
              </w:rPr>
              <w:t>“nắng</w:t>
            </w:r>
            <w:r w:rsidRPr="007A37C7">
              <w:rPr>
                <w:color w:val="000000"/>
              </w:rPr>
              <w:t>”</w:t>
            </w:r>
            <w:r>
              <w:rPr>
                <w:color w:val="000000"/>
              </w:rPr>
              <w:t>: nhấn mạnh đặc trưng cái nắng miền Trung chói chang, gay gắt từ sáng sớm.</w:t>
            </w:r>
          </w:p>
          <w:p w14:paraId="0EB35993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 </w:t>
            </w:r>
            <w:r w:rsidRPr="007A37C7">
              <w:rPr>
                <w:color w:val="000000"/>
              </w:rPr>
              <w:t>“</w:t>
            </w:r>
            <w:r w:rsidRPr="003E71DB">
              <w:rPr>
                <w:i/>
                <w:color w:val="000000"/>
              </w:rPr>
              <w:t>nắng mới lên</w:t>
            </w:r>
            <w:r>
              <w:rPr>
                <w:color w:val="000000"/>
              </w:rPr>
              <w:t>”là ánh sáng trong trẻo, tinh khôi.</w:t>
            </w:r>
          </w:p>
          <w:p w14:paraId="11801952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=&gt;T</w:t>
            </w:r>
            <w:r w:rsidRPr="007A37C7">
              <w:rPr>
                <w:color w:val="000000"/>
              </w:rPr>
              <w:t>hể hiện một không gian tràn đầy ánh nắng</w:t>
            </w:r>
            <w:r>
              <w:rPr>
                <w:color w:val="000000"/>
              </w:rPr>
              <w:t xml:space="preserve"> với vẻ đẹp tinh khôi, thanh khiết.</w:t>
            </w:r>
            <w:r w:rsidRPr="007A37C7">
              <w:rPr>
                <w:color w:val="000000"/>
              </w:rPr>
              <w:t>.</w:t>
            </w:r>
          </w:p>
          <w:p w14:paraId="7A582C1D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7A37C7">
              <w:rPr>
                <w:color w:val="000000"/>
              </w:rPr>
              <w:t xml:space="preserve"> Câu 3:</w:t>
            </w:r>
            <w:r w:rsidRPr="006F6383">
              <w:rPr>
                <w:rStyle w:val="Emphasis"/>
                <w:bdr w:val="none" w:sz="0" w:space="0" w:color="auto" w:frame="1"/>
                <w:shd w:val="clear" w:color="auto" w:fill="FFFFFF"/>
              </w:rPr>
              <w:t xml:space="preserve"> Vườn ai mướt quá xanh như ngọc</w:t>
            </w:r>
          </w:p>
          <w:p w14:paraId="23A13FC2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bdr w:val="none" w:sz="0" w:space="0" w:color="auto" w:frame="1"/>
                <w:shd w:val="clear" w:color="auto" w:fill="FFFFFF"/>
              </w:rPr>
              <w:t xml:space="preserve">+ </w:t>
            </w:r>
            <w:r>
              <w:rPr>
                <w:rStyle w:val="Emphasis"/>
                <w:i w:val="0"/>
                <w:bdr w:val="none" w:sz="0" w:space="0" w:color="auto" w:frame="1"/>
                <w:shd w:val="clear" w:color="auto" w:fill="FFFFFF"/>
              </w:rPr>
              <w:t xml:space="preserve">Tính từ giàu sức gợi tả </w:t>
            </w:r>
            <w:r w:rsidRPr="002F7A82">
              <w:rPr>
                <w:rStyle w:val="Emphasis"/>
                <w:bdr w:val="none" w:sz="0" w:space="0" w:color="auto" w:frame="1"/>
                <w:shd w:val="clear" w:color="auto" w:fill="FFFFFF"/>
              </w:rPr>
              <w:t>“mướt</w:t>
            </w:r>
            <w:r>
              <w:rPr>
                <w:rStyle w:val="Emphasis"/>
                <w:i w:val="0"/>
                <w:bdr w:val="none" w:sz="0" w:space="0" w:color="auto" w:frame="1"/>
                <w:shd w:val="clear" w:color="auto" w:fill="FFFFFF"/>
              </w:rPr>
              <w:t>”, tác động đến cảm xúc bởi sự xanh non ,mượt mà của cây lá.</w:t>
            </w:r>
          </w:p>
          <w:p w14:paraId="7C17CC9D" w14:textId="77777777" w:rsidR="00E738C7" w:rsidRPr="002F7A82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Emphasis"/>
                <w:i w:val="0"/>
                <w:bdr w:val="none" w:sz="0" w:space="0" w:color="auto" w:frame="1"/>
                <w:shd w:val="clear" w:color="auto" w:fill="FFFFFF"/>
              </w:rPr>
              <w:t xml:space="preserve">+ So sánh </w:t>
            </w:r>
            <w:r w:rsidRPr="002F7A82">
              <w:rPr>
                <w:rStyle w:val="Emphasis"/>
                <w:bdr w:val="none" w:sz="0" w:space="0" w:color="auto" w:frame="1"/>
                <w:shd w:val="clear" w:color="auto" w:fill="FFFFFF"/>
              </w:rPr>
              <w:t>“xanh như ngọc</w:t>
            </w:r>
            <w:r>
              <w:rPr>
                <w:rStyle w:val="Emphasis"/>
                <w:i w:val="0"/>
                <w:bdr w:val="none" w:sz="0" w:space="0" w:color="auto" w:frame="1"/>
                <w:shd w:val="clear" w:color="auto" w:fill="FFFFFF"/>
              </w:rPr>
              <w:t>”gợi một khu vườn thanh tú, long lanh bởi sương đêm và màu xanh rời rợi.</w:t>
            </w:r>
          </w:p>
          <w:p w14:paraId="3811ACC1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=&gt; </w:t>
            </w:r>
            <w:r w:rsidRPr="007A37C7">
              <w:rPr>
                <w:color w:val="000000"/>
              </w:rPr>
              <w:t>Khu vườn không chỉ tràn ngập sắc nắng mà còn sắc xanh.</w:t>
            </w:r>
            <w:r>
              <w:rPr>
                <w:color w:val="000000"/>
              </w:rPr>
              <w:t xml:space="preserve"> Người đọc không chỉ cảm nhận được thiên nhiên tràn đầy sức sống, mà đó còn là bàn tay chăm sóc chu đáo của con người xứ Huế.</w:t>
            </w:r>
          </w:p>
          <w:p w14:paraId="191D3C8F" w14:textId="77777777" w:rsidR="00E738C7" w:rsidRPr="007A37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A37C7">
              <w:rPr>
                <w:color w:val="000000"/>
              </w:rPr>
              <w:t xml:space="preserve"> Câu 4: </w:t>
            </w:r>
            <w:r w:rsidRPr="00EB031C">
              <w:rPr>
                <w:i/>
                <w:color w:val="000000"/>
              </w:rPr>
              <w:t>Lá trúc che ngang mặt chữ điền</w:t>
            </w:r>
          </w:p>
          <w:p w14:paraId="11A908A1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A37C7">
              <w:rPr>
                <w:color w:val="000000"/>
              </w:rPr>
              <w:t>Trong không gian thiên nhiên thôn Vĩ, hình ảnh con người thoáng xuất hiện:</w:t>
            </w:r>
          </w:p>
          <w:p w14:paraId="1CBCB154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 </w:t>
            </w:r>
            <w:r w:rsidRPr="00EB031C">
              <w:rPr>
                <w:i/>
                <w:color w:val="000000"/>
              </w:rPr>
              <w:t>“Mặt chữ điền”</w:t>
            </w:r>
            <w:r>
              <w:rPr>
                <w:color w:val="000000"/>
              </w:rPr>
              <w:t xml:space="preserve"> là khuôn mặt phúc hậu, ngay thẳng.</w:t>
            </w:r>
          </w:p>
          <w:p w14:paraId="0DEB96C5" w14:textId="77777777" w:rsidR="00E738C7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 Xuất hiện sau </w:t>
            </w:r>
            <w:r w:rsidRPr="00EB031C">
              <w:rPr>
                <w:i/>
                <w:color w:val="000000"/>
              </w:rPr>
              <w:t>“lá trúc che ngang”</w:t>
            </w:r>
            <w:r>
              <w:rPr>
                <w:i/>
                <w:color w:val="000000"/>
              </w:rPr>
              <w:t xml:space="preserve"> </w:t>
            </w:r>
            <w:r w:rsidRPr="00EB031C">
              <w:rPr>
                <w:color w:val="000000"/>
              </w:rPr>
              <w:t>là sự kín đáo, tế nhị</w:t>
            </w:r>
            <w:r>
              <w:rPr>
                <w:color w:val="000000"/>
              </w:rPr>
              <w:t>..</w:t>
            </w:r>
          </w:p>
          <w:p w14:paraId="2203C056" w14:textId="77777777" w:rsidR="00E738C7" w:rsidRPr="00EB031C" w:rsidRDefault="00E738C7" w:rsidP="00847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=&gt; Bức tranh xứ Huế là sự kết hợp hài hòa giữa vẻ đẹp thiên nhiên và con người: thiên nhiên ngập tràn sức sống, con người dịu dàng, kín đáo.</w:t>
            </w:r>
          </w:p>
          <w:p w14:paraId="04F662A3" w14:textId="77777777" w:rsidR="00E738C7" w:rsidRPr="00026006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26006">
              <w:rPr>
                <w:rStyle w:val="Strong"/>
                <w:color w:val="000000"/>
              </w:rPr>
              <w:t>- Nhận xét về đặc sắc nghệ thuật của khổ thơ đầu:</w:t>
            </w:r>
          </w:p>
          <w:p w14:paraId="7B32ADF3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 Sử dụng biện pháp tu từ : câu hỏi tu từ, điệp từ</w:t>
            </w:r>
            <w:r w:rsidRPr="009F0D85">
              <w:rPr>
                <w:color w:val="000000"/>
              </w:rPr>
              <w:t>, so sánh</w:t>
            </w:r>
          </w:p>
          <w:p w14:paraId="62483FF5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9F0D85">
              <w:rPr>
                <w:color w:val="000000"/>
              </w:rPr>
              <w:t>N</w:t>
            </w:r>
            <w:r>
              <w:rPr>
                <w:color w:val="000000"/>
              </w:rPr>
              <w:t>gôn ngữ giàu hình ảnh</w:t>
            </w:r>
          </w:p>
          <w:p w14:paraId="08CA7D70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* </w:t>
            </w:r>
            <w:r w:rsidRPr="009F0D85">
              <w:rPr>
                <w:b/>
                <w:bCs/>
                <w:color w:val="000000"/>
              </w:rPr>
              <w:t>Kết bài: </w:t>
            </w:r>
          </w:p>
          <w:p w14:paraId="5B3AE696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- </w:t>
            </w:r>
            <w:r>
              <w:rPr>
                <w:color w:val="000000"/>
              </w:rPr>
              <w:t>Khái quát nội dung</w:t>
            </w:r>
            <w:r w:rsidRPr="009F0D85">
              <w:rPr>
                <w:color w:val="000000"/>
              </w:rPr>
              <w:t xml:space="preserve"> khổ đầu bài thơ </w:t>
            </w:r>
          </w:p>
          <w:p w14:paraId="7DACEB78" w14:textId="77777777" w:rsidR="00E738C7" w:rsidRPr="009F0D85" w:rsidRDefault="00E738C7" w:rsidP="008478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0D85">
              <w:rPr>
                <w:color w:val="000000"/>
              </w:rPr>
              <w:lastRenderedPageBreak/>
              <w:t xml:space="preserve">- Khẳng định </w:t>
            </w:r>
            <w:r>
              <w:rPr>
                <w:color w:val="000000"/>
              </w:rPr>
              <w:t>tình yêu thiên nhiên, yêu xứ Huế tha thiết của Hàn Mặc Tử</w:t>
            </w:r>
          </w:p>
        </w:tc>
        <w:tc>
          <w:tcPr>
            <w:tcW w:w="828" w:type="dxa"/>
            <w:shd w:val="clear" w:color="auto" w:fill="auto"/>
          </w:tcPr>
          <w:p w14:paraId="6DD258C5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9A47946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75CD4812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5F52CBFB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14:paraId="06683653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66F8D555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731D0D25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C8E3A87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14:paraId="37683113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32F6C30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D562F73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2E672998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46B36564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6B457781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</w:p>
          <w:p w14:paraId="63068952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0CCEF991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7B48DCEE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5508B93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6E075CA4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2B7A0268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14:paraId="02BB08F5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5C5342D1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01374564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406DC24D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4DC3EDEC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708B55E4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2C6AFFE5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1FE7B59B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14:paraId="172EC4BE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783E60CC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0C145FA8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04A67917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01801EA8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2B24C875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D2AF78A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4672F9B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759A0D98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</w:p>
          <w:p w14:paraId="32087A94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0A534B12" w14:textId="77777777" w:rsidR="00E738C7" w:rsidRDefault="00E738C7" w:rsidP="008478EF">
            <w:pPr>
              <w:jc w:val="both"/>
              <w:rPr>
                <w:bCs/>
                <w:color w:val="000000"/>
              </w:rPr>
            </w:pPr>
          </w:p>
          <w:p w14:paraId="3873BA12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738C7" w:rsidRPr="009F0D85" w14:paraId="2A0C510A" w14:textId="77777777" w:rsidTr="00F75F79">
        <w:trPr>
          <w:trHeight w:val="950"/>
        </w:trPr>
        <w:tc>
          <w:tcPr>
            <w:tcW w:w="852" w:type="dxa"/>
            <w:vMerge/>
            <w:shd w:val="clear" w:color="auto" w:fill="auto"/>
          </w:tcPr>
          <w:p w14:paraId="46BB4C4A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6A9DA9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072F09A8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d. Sáng tạo: cách diễn đạt độc đáo, có suy nghĩ riêng về vấn đề nghị luận</w:t>
            </w:r>
          </w:p>
        </w:tc>
        <w:tc>
          <w:tcPr>
            <w:tcW w:w="828" w:type="dxa"/>
            <w:shd w:val="clear" w:color="auto" w:fill="auto"/>
          </w:tcPr>
          <w:p w14:paraId="32921A6B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0,5</w:t>
            </w:r>
          </w:p>
        </w:tc>
      </w:tr>
      <w:tr w:rsidR="00E738C7" w:rsidRPr="009F0D85" w14:paraId="471D3B15" w14:textId="77777777" w:rsidTr="00F75F7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358DC221" w14:textId="77777777" w:rsidR="00E738C7" w:rsidRPr="009F0D85" w:rsidRDefault="00E738C7" w:rsidP="008478EF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5D2922" w14:textId="77777777" w:rsidR="00E738C7" w:rsidRPr="009F0D85" w:rsidRDefault="00E738C7" w:rsidP="008478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96" w:type="dxa"/>
            <w:shd w:val="clear" w:color="auto" w:fill="auto"/>
          </w:tcPr>
          <w:p w14:paraId="02FFB939" w14:textId="77777777" w:rsidR="00E738C7" w:rsidRPr="009F0D85" w:rsidRDefault="00E738C7" w:rsidP="008478EF">
            <w:pPr>
              <w:jc w:val="both"/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đ. Chính tả dùng từ đặt câu: đảm bảo chuẩn chính tả, ngữ pháp, ngữ nghĩa của tiếng Việt.</w:t>
            </w:r>
          </w:p>
        </w:tc>
        <w:tc>
          <w:tcPr>
            <w:tcW w:w="828" w:type="dxa"/>
            <w:shd w:val="clear" w:color="auto" w:fill="auto"/>
          </w:tcPr>
          <w:p w14:paraId="27717834" w14:textId="77777777" w:rsidR="00E738C7" w:rsidRPr="009F0D85" w:rsidRDefault="00E738C7" w:rsidP="008478EF">
            <w:pPr>
              <w:rPr>
                <w:bCs/>
                <w:color w:val="000000"/>
              </w:rPr>
            </w:pPr>
            <w:r w:rsidRPr="009F0D85">
              <w:rPr>
                <w:bCs/>
                <w:color w:val="000000"/>
              </w:rPr>
              <w:t>0,5</w:t>
            </w:r>
          </w:p>
        </w:tc>
      </w:tr>
      <w:tr w:rsidR="00E738C7" w:rsidRPr="009F0D85" w14:paraId="59349B39" w14:textId="77777777" w:rsidTr="00F75F79">
        <w:trPr>
          <w:trHeight w:val="272"/>
        </w:trPr>
        <w:tc>
          <w:tcPr>
            <w:tcW w:w="9498" w:type="dxa"/>
            <w:gridSpan w:val="3"/>
            <w:shd w:val="clear" w:color="auto" w:fill="auto"/>
          </w:tcPr>
          <w:p w14:paraId="47707D74" w14:textId="77777777" w:rsidR="00E738C7" w:rsidRPr="009F0D85" w:rsidRDefault="00E738C7" w:rsidP="008478EF">
            <w:pPr>
              <w:jc w:val="center"/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TỔNG ĐIỂM</w:t>
            </w:r>
          </w:p>
        </w:tc>
        <w:tc>
          <w:tcPr>
            <w:tcW w:w="828" w:type="dxa"/>
            <w:shd w:val="clear" w:color="auto" w:fill="auto"/>
          </w:tcPr>
          <w:p w14:paraId="4189A967" w14:textId="77777777" w:rsidR="00E738C7" w:rsidRPr="009F0D85" w:rsidRDefault="00E738C7" w:rsidP="008478EF">
            <w:pPr>
              <w:rPr>
                <w:b/>
                <w:bCs/>
                <w:color w:val="000000"/>
              </w:rPr>
            </w:pPr>
            <w:r w:rsidRPr="009F0D85">
              <w:rPr>
                <w:b/>
                <w:bCs/>
                <w:color w:val="000000"/>
              </w:rPr>
              <w:t>10,0</w:t>
            </w:r>
          </w:p>
        </w:tc>
      </w:tr>
    </w:tbl>
    <w:p w14:paraId="5233CC7F" w14:textId="77777777" w:rsidR="00E738C7" w:rsidRPr="00BD3736" w:rsidRDefault="00E738C7" w:rsidP="00E738C7">
      <w:pPr>
        <w:tabs>
          <w:tab w:val="left" w:pos="930"/>
        </w:tabs>
      </w:pPr>
    </w:p>
    <w:p w14:paraId="28390878" w14:textId="77777777" w:rsidR="00E738C7" w:rsidRDefault="00E738C7" w:rsidP="00E738C7">
      <w:pPr>
        <w:rPr>
          <w:b/>
          <w:i/>
          <w:u w:val="single"/>
          <w:lang w:val="pt-BR"/>
        </w:rPr>
      </w:pPr>
      <w:r w:rsidRPr="00BD3736">
        <w:t xml:space="preserve"> </w:t>
      </w:r>
      <w:r w:rsidRPr="00940E0B">
        <w:rPr>
          <w:b/>
          <w:i/>
          <w:u w:val="single"/>
          <w:lang w:val="pt-BR"/>
        </w:rPr>
        <w:t>Lưu ý</w:t>
      </w:r>
      <w:r>
        <w:rPr>
          <w:b/>
          <w:i/>
          <w:u w:val="single"/>
          <w:lang w:val="pt-BR"/>
        </w:rPr>
        <w:t>:</w:t>
      </w:r>
    </w:p>
    <w:p w14:paraId="2F069F63" w14:textId="77777777" w:rsidR="00E738C7" w:rsidRPr="00940E0B" w:rsidRDefault="00E738C7" w:rsidP="00E738C7">
      <w:pPr>
        <w:rPr>
          <w:i/>
          <w:lang w:val="pt-BR"/>
        </w:rPr>
      </w:pPr>
      <w:r>
        <w:rPr>
          <w:i/>
          <w:lang w:val="pt-BR"/>
        </w:rPr>
        <w:t xml:space="preserve">- </w:t>
      </w:r>
      <w:r w:rsidRPr="00940E0B">
        <w:rPr>
          <w:i/>
          <w:lang w:val="pt-BR"/>
        </w:rPr>
        <w:t>Giáo viên linh hoạt chấm</w:t>
      </w:r>
    </w:p>
    <w:p w14:paraId="2C1D70DB" w14:textId="77777777" w:rsidR="00E738C7" w:rsidRPr="00940E0B" w:rsidRDefault="00E738C7" w:rsidP="00E738C7">
      <w:pPr>
        <w:rPr>
          <w:i/>
          <w:lang w:val="pt-BR"/>
        </w:rPr>
      </w:pPr>
      <w:r w:rsidRPr="00940E0B">
        <w:rPr>
          <w:lang w:val="pt-BR"/>
        </w:rPr>
        <w:t xml:space="preserve">- </w:t>
      </w:r>
      <w:r w:rsidRPr="00940E0B">
        <w:rPr>
          <w:i/>
          <w:lang w:val="pt-BR"/>
        </w:rPr>
        <w:t>Chỉ cho điểm tối đa khi thí sinh đạt được cả yêu cầu về kĩ năng và kiến thức</w:t>
      </w:r>
    </w:p>
    <w:p w14:paraId="007F5DE0" w14:textId="77777777" w:rsidR="00E738C7" w:rsidRPr="00940E0B" w:rsidRDefault="00E738C7" w:rsidP="00E738C7">
      <w:pPr>
        <w:rPr>
          <w:i/>
          <w:lang w:val="pt-BR"/>
        </w:rPr>
      </w:pPr>
      <w:r w:rsidRPr="00940E0B">
        <w:rPr>
          <w:i/>
          <w:lang w:val="pt-BR"/>
        </w:rPr>
        <w:t>- Giáo viên mạnh dạn cho điểm tối đa đối với các bài viết sáng tạo, chú ý đến diễn đạt, hành văn, trau chuốt trong dùng từ, đặt câu, trình bày đẹp, khoa học ….</w:t>
      </w:r>
    </w:p>
    <w:p w14:paraId="31410576" w14:textId="77777777" w:rsidR="008C5857" w:rsidRPr="00E738C7" w:rsidRDefault="008C5857"/>
    <w:sectPr w:rsidR="008C5857" w:rsidRPr="00E738C7" w:rsidSect="0028577F">
      <w:pgSz w:w="12240" w:h="15840"/>
      <w:pgMar w:top="1134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446"/>
    <w:multiLevelType w:val="hybridMultilevel"/>
    <w:tmpl w:val="E5385760"/>
    <w:lvl w:ilvl="0" w:tplc="54383832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C7"/>
    <w:rsid w:val="00106E6D"/>
    <w:rsid w:val="00270220"/>
    <w:rsid w:val="002759A8"/>
    <w:rsid w:val="0028577F"/>
    <w:rsid w:val="00484AFA"/>
    <w:rsid w:val="005B6E30"/>
    <w:rsid w:val="00606016"/>
    <w:rsid w:val="00750CEC"/>
    <w:rsid w:val="00760E44"/>
    <w:rsid w:val="008C5857"/>
    <w:rsid w:val="009349C4"/>
    <w:rsid w:val="009E69E0"/>
    <w:rsid w:val="00A54C03"/>
    <w:rsid w:val="00A569E2"/>
    <w:rsid w:val="00D94C93"/>
    <w:rsid w:val="00E738C7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4:docId w14:val="4E83211E"/>
  <w15:docId w15:val="{FA4C5BC9-4102-408C-8886-7EE5920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38C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738C7"/>
    <w:rPr>
      <w:i/>
      <w:iCs/>
    </w:rPr>
  </w:style>
  <w:style w:type="paragraph" w:styleId="ListParagraph">
    <w:name w:val="List Paragraph"/>
    <w:basedOn w:val="Normal"/>
    <w:qFormat/>
    <w:rsid w:val="00E738C7"/>
    <w:pPr>
      <w:spacing w:after="160" w:line="259" w:lineRule="auto"/>
      <w:ind w:left="720"/>
      <w:contextualSpacing/>
    </w:pPr>
    <w:rPr>
      <w:rFonts w:eastAsia="Arial"/>
      <w:sz w:val="28"/>
      <w:szCs w:val="28"/>
      <w:lang w:val="vi-VN"/>
    </w:rPr>
  </w:style>
  <w:style w:type="paragraph" w:styleId="NoSpacing">
    <w:name w:val="No Spacing"/>
    <w:qFormat/>
    <w:rsid w:val="00E738C7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Strong">
    <w:name w:val="Strong"/>
    <w:basedOn w:val="DefaultParagraphFont"/>
    <w:uiPriority w:val="22"/>
    <w:qFormat/>
    <w:rsid w:val="00E738C7"/>
    <w:rPr>
      <w:b/>
      <w:bCs/>
    </w:rPr>
  </w:style>
  <w:style w:type="character" w:styleId="Hyperlink">
    <w:name w:val="Hyperlink"/>
    <w:basedOn w:val="DefaultParagraphFont"/>
    <w:uiPriority w:val="99"/>
    <w:unhideWhenUsed/>
    <w:rsid w:val="00E7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ntri.com.vn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DBM.dotm</Template>
  <TotalTime>11</TotalTime>
  <Pages>4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Trung Kien</cp:lastModifiedBy>
  <cp:revision>15</cp:revision>
  <dcterms:created xsi:type="dcterms:W3CDTF">2021-04-25T14:16:00Z</dcterms:created>
  <dcterms:modified xsi:type="dcterms:W3CDTF">2021-05-12T14:32:00Z</dcterms:modified>
</cp:coreProperties>
</file>